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ED" w:rsidRPr="00014ED7" w:rsidRDefault="00471CED" w:rsidP="00471CED">
      <w:pPr>
        <w:pStyle w:val="1"/>
        <w:spacing w:before="0"/>
        <w:jc w:val="center"/>
        <w:rPr>
          <w:rFonts w:asciiTheme="minorHAnsi" w:hAnsiTheme="minorHAnsi"/>
          <w:color w:val="FF0000"/>
          <w:sz w:val="32"/>
          <w:szCs w:val="32"/>
          <w:lang w:val="ru-RU"/>
        </w:rPr>
      </w:pPr>
      <w:r w:rsidRPr="00014ED7">
        <w:rPr>
          <w:rFonts w:asciiTheme="minorHAnsi" w:hAnsiTheme="minorHAnsi"/>
          <w:color w:val="FF0000"/>
          <w:sz w:val="32"/>
          <w:szCs w:val="32"/>
          <w:lang w:val="ru-RU"/>
        </w:rPr>
        <w:t>Гастрономический тур</w:t>
      </w:r>
    </w:p>
    <w:p w:rsidR="00471CED" w:rsidRPr="00014ED7" w:rsidRDefault="00471CED" w:rsidP="00471CED">
      <w:pPr>
        <w:pStyle w:val="1"/>
        <w:spacing w:before="0"/>
        <w:jc w:val="center"/>
        <w:rPr>
          <w:rFonts w:asciiTheme="minorHAnsi" w:hAnsiTheme="minorHAnsi"/>
          <w:color w:val="FF0000"/>
          <w:sz w:val="32"/>
          <w:szCs w:val="32"/>
          <w:lang w:val="ru-RU"/>
        </w:rPr>
      </w:pPr>
      <w:r w:rsidRPr="00014ED7">
        <w:rPr>
          <w:rFonts w:asciiTheme="minorHAnsi" w:hAnsiTheme="minorHAnsi"/>
          <w:color w:val="FF0000"/>
          <w:sz w:val="32"/>
          <w:szCs w:val="32"/>
          <w:lang w:val="ru-RU"/>
        </w:rPr>
        <w:t>по сельским гостевым домам</w:t>
      </w:r>
    </w:p>
    <w:p w:rsidR="00471CED" w:rsidRPr="00CF22BD" w:rsidRDefault="00471CED" w:rsidP="00471CED">
      <w:pPr>
        <w:pStyle w:val="1"/>
        <w:spacing w:before="0"/>
        <w:jc w:val="center"/>
        <w:rPr>
          <w:rFonts w:asciiTheme="minorHAnsi" w:hAnsiTheme="minorHAnsi"/>
          <w:color w:val="FF0000"/>
          <w:sz w:val="36"/>
          <w:szCs w:val="36"/>
          <w:lang w:val="ru-RU"/>
        </w:rPr>
      </w:pPr>
      <w:r w:rsidRPr="00CF22BD">
        <w:rPr>
          <w:rFonts w:asciiTheme="minorHAnsi" w:hAnsiTheme="minorHAnsi"/>
          <w:color w:val="FF0000"/>
          <w:sz w:val="36"/>
          <w:szCs w:val="36"/>
          <w:lang w:val="ru-RU"/>
        </w:rPr>
        <w:t>«Возвращение к истокам»</w:t>
      </w:r>
    </w:p>
    <w:p w:rsidR="00471CED" w:rsidRPr="00014ED7" w:rsidRDefault="00471CED" w:rsidP="00471CED">
      <w:pPr>
        <w:pStyle w:val="1"/>
        <w:spacing w:before="0"/>
        <w:jc w:val="center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014ED7">
        <w:rPr>
          <w:rFonts w:asciiTheme="minorHAnsi" w:hAnsiTheme="minorHAnsi"/>
          <w:color w:val="000000" w:themeColor="text1"/>
          <w:sz w:val="22"/>
          <w:szCs w:val="22"/>
          <w:lang w:val="ru-RU"/>
        </w:rPr>
        <w:t>3дня/2 ночи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 xml:space="preserve">Даты туров: </w:t>
      </w:r>
      <w:r>
        <w:rPr>
          <w:rStyle w:val="a3"/>
          <w:rFonts w:asciiTheme="minorHAnsi" w:hAnsiTheme="minorHAnsi"/>
          <w:sz w:val="22"/>
          <w:szCs w:val="22"/>
        </w:rPr>
        <w:t>9.06; 21.07; 18.08; 08,09.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                                         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> 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127635</wp:posOffset>
            </wp:positionV>
            <wp:extent cx="2642870" cy="1981200"/>
            <wp:effectExtent l="19050" t="0" r="5080" b="0"/>
            <wp:wrapTight wrapText="bothSides">
              <wp:wrapPolygon edited="0">
                <wp:start x="-156" y="0"/>
                <wp:lineTo x="-156" y="21392"/>
                <wp:lineTo x="21642" y="21392"/>
                <wp:lineTo x="21642" y="0"/>
                <wp:lineTo x="-156" y="0"/>
              </wp:wrapPolygon>
            </wp:wrapTight>
            <wp:docPr id="1" name="Рисунок 12" descr="0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ori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471CED" w:rsidRPr="00014ED7" w:rsidRDefault="00471CED" w:rsidP="00471CED">
      <w:pPr>
        <w:pStyle w:val="a5"/>
        <w:spacing w:before="0" w:beforeAutospacing="0" w:after="0" w:afterAutospacing="0"/>
        <w:ind w:firstLine="708"/>
        <w:jc w:val="both"/>
        <w:rPr>
          <w:rStyle w:val="a6"/>
          <w:rFonts w:asciiTheme="minorHAnsi" w:hAnsiTheme="minorHAnsi"/>
          <w:sz w:val="22"/>
          <w:szCs w:val="22"/>
        </w:rPr>
      </w:pPr>
      <w:r w:rsidRPr="00014ED7">
        <w:rPr>
          <w:rStyle w:val="a6"/>
          <w:rFonts w:asciiTheme="minorHAnsi" w:hAnsiTheme="minorHAnsi"/>
          <w:sz w:val="22"/>
          <w:szCs w:val="22"/>
        </w:rPr>
        <w:t xml:space="preserve">Предлагаем Вашему вниманию увлекательный маршрут в Вятскую глубинку. Уникальный тур по сельским гостевым домам, где в каждой деревне - свой уклад жизни, каждая  откроется Вам по - своему, со свойственными только ей традициями и культурой. </w:t>
      </w:r>
    </w:p>
    <w:p w:rsidR="00471CED" w:rsidRPr="00014ED7" w:rsidRDefault="00471CED" w:rsidP="00471CED">
      <w:pPr>
        <w:pStyle w:val="a5"/>
        <w:spacing w:before="0" w:beforeAutospacing="0" w:after="0" w:afterAutospacing="0"/>
        <w:ind w:firstLine="708"/>
        <w:jc w:val="both"/>
        <w:rPr>
          <w:rStyle w:val="a6"/>
          <w:rFonts w:asciiTheme="minorHAnsi" w:hAnsiTheme="minorHAnsi"/>
          <w:sz w:val="22"/>
          <w:szCs w:val="22"/>
        </w:rPr>
      </w:pPr>
      <w:r w:rsidRPr="00014ED7">
        <w:rPr>
          <w:rStyle w:val="a6"/>
          <w:rFonts w:asciiTheme="minorHAnsi" w:hAnsiTheme="minorHAnsi"/>
          <w:sz w:val="22"/>
          <w:szCs w:val="22"/>
        </w:rPr>
        <w:t xml:space="preserve">Здесь Вы сможете окунуться в очаровательный и неповторимый колорит деревенского быта, познакомиться с национальными обрядами, поучаствовать в играх, народных забавах, плясках под гармонь, отведать блюда  русской кухни, приготовленные из натуральных продуктов, изготовить подкову своими руками, </w:t>
      </w:r>
      <w:proofErr w:type="spellStart"/>
      <w:r w:rsidRPr="00014ED7">
        <w:rPr>
          <w:rStyle w:val="a6"/>
          <w:rFonts w:asciiTheme="minorHAnsi" w:hAnsiTheme="minorHAnsi"/>
          <w:sz w:val="22"/>
          <w:szCs w:val="22"/>
        </w:rPr>
        <w:t>похлестаться</w:t>
      </w:r>
      <w:proofErr w:type="spellEnd"/>
      <w:r w:rsidRPr="00014ED7">
        <w:rPr>
          <w:rStyle w:val="a6"/>
          <w:rFonts w:asciiTheme="minorHAnsi" w:hAnsiTheme="minorHAnsi"/>
          <w:sz w:val="22"/>
          <w:szCs w:val="22"/>
        </w:rPr>
        <w:t xml:space="preserve"> вениками в русской бане.</w:t>
      </w:r>
    </w:p>
    <w:p w:rsidR="00471CED" w:rsidRDefault="00471CED" w:rsidP="00471CED">
      <w:pPr>
        <w:pStyle w:val="a5"/>
        <w:spacing w:before="0" w:beforeAutospacing="0" w:after="0" w:afterAutospacing="0"/>
        <w:ind w:firstLine="708"/>
        <w:jc w:val="both"/>
        <w:rPr>
          <w:rStyle w:val="a6"/>
          <w:rFonts w:asciiTheme="minorHAnsi" w:hAnsiTheme="minorHAnsi"/>
          <w:sz w:val="22"/>
          <w:szCs w:val="22"/>
        </w:rPr>
      </w:pPr>
      <w:r w:rsidRPr="00014ED7">
        <w:rPr>
          <w:rStyle w:val="a6"/>
          <w:rFonts w:asciiTheme="minorHAnsi" w:hAnsiTheme="minorHAnsi"/>
          <w:sz w:val="22"/>
          <w:szCs w:val="22"/>
        </w:rPr>
        <w:t xml:space="preserve"> Это и многое другое позволит  Вам приобщиться к наследию наших предков!</w:t>
      </w:r>
    </w:p>
    <w:p w:rsidR="00471CED" w:rsidRPr="00014ED7" w:rsidRDefault="00471CED" w:rsidP="00471CED">
      <w:pPr>
        <w:pStyle w:val="a5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center"/>
        <w:rPr>
          <w:rStyle w:val="a3"/>
          <w:rFonts w:asciiTheme="minorHAnsi" w:hAnsiTheme="minorHAnsi"/>
          <w:sz w:val="22"/>
          <w:szCs w:val="22"/>
          <w:u w:val="single"/>
        </w:rPr>
      </w:pPr>
      <w:r w:rsidRPr="00014ED7">
        <w:rPr>
          <w:rStyle w:val="a3"/>
          <w:rFonts w:asciiTheme="minorHAnsi" w:hAnsiTheme="minorHAnsi"/>
          <w:sz w:val="22"/>
          <w:szCs w:val="22"/>
          <w:u w:val="single"/>
        </w:rPr>
        <w:lastRenderedPageBreak/>
        <w:t>1 день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196850</wp:posOffset>
            </wp:positionV>
            <wp:extent cx="2240915" cy="1676400"/>
            <wp:effectExtent l="19050" t="0" r="6985" b="0"/>
            <wp:wrapTight wrapText="bothSides">
              <wp:wrapPolygon edited="0">
                <wp:start x="-184" y="0"/>
                <wp:lineTo x="-184" y="21355"/>
                <wp:lineTo x="21667" y="21355"/>
                <wp:lineTo x="21667" y="0"/>
                <wp:lineTo x="-184" y="0"/>
              </wp:wrapPolygon>
            </wp:wrapTight>
            <wp:docPr id="19" name="Рисунок 19" descr="x_5244d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_5244d93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ED7">
        <w:rPr>
          <w:rStyle w:val="a3"/>
          <w:rFonts w:asciiTheme="minorHAnsi" w:hAnsiTheme="minorHAnsi"/>
          <w:sz w:val="22"/>
          <w:szCs w:val="22"/>
        </w:rPr>
        <w:t>9:00 — Сбор группы на привокзальной площади.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9:30 — 11:00 — Обзорная экскурсия по городу Кирову.</w:t>
      </w:r>
      <w:r w:rsidRPr="00014ED7">
        <w:rPr>
          <w:rFonts w:asciiTheme="minorHAnsi" w:hAnsiTheme="minorHAnsi"/>
          <w:sz w:val="22"/>
          <w:szCs w:val="22"/>
        </w:rPr>
        <w:br/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11:00 — Отправляемся в деревню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Нагоряна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Куменского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района Кировской области.</w:t>
      </w:r>
      <w:r w:rsidRPr="00014ED7">
        <w:rPr>
          <w:rFonts w:asciiTheme="minorHAnsi" w:hAnsiTheme="minorHAnsi"/>
          <w:sz w:val="22"/>
          <w:szCs w:val="22"/>
        </w:rPr>
        <w:t xml:space="preserve"> Жить будем в  саманном доме (сделанном из глины и соломы по старинной технологии).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 xml:space="preserve">— 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Участие в хороводе «Движение жизни». </w:t>
      </w:r>
      <w:r w:rsidRPr="00014ED7">
        <w:rPr>
          <w:rFonts w:asciiTheme="minorHAnsi" w:hAnsiTheme="minorHAnsi"/>
          <w:sz w:val="22"/>
          <w:szCs w:val="22"/>
        </w:rPr>
        <w:t>Возможность скорректировать и наладить СВОЮ ЖИЗНЬ!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 xml:space="preserve">— Обед. Простые и понятные деревенские яства, изготовленные из экологически чистых продуктов. 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1515110</wp:posOffset>
            </wp:positionV>
            <wp:extent cx="2524125" cy="2400300"/>
            <wp:effectExtent l="19050" t="0" r="9525" b="0"/>
            <wp:wrapTight wrapText="bothSides">
              <wp:wrapPolygon edited="0">
                <wp:start x="-163" y="0"/>
                <wp:lineTo x="-163" y="21429"/>
                <wp:lineTo x="21682" y="21429"/>
                <wp:lineTo x="21682" y="0"/>
                <wp:lineTo x="-163" y="0"/>
              </wp:wrapPolygon>
            </wp:wrapTight>
            <wp:docPr id="17" name="Рисунок 17" descr="russkaya-b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sskaya-banya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Theme="minorHAnsi" w:hAnsiTheme="minorHAnsi"/>
          <w:sz w:val="22"/>
          <w:szCs w:val="22"/>
        </w:rPr>
        <w:t>После обеда, у В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ас есть уникальная возможность пройти  мастер-класс «Правка и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ладка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» и ознакомиться со способами правки и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ладки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спины, ног, руг, живота.   </w:t>
      </w:r>
      <w:r w:rsidRPr="00014ED7">
        <w:rPr>
          <w:rFonts w:asciiTheme="minorHAnsi" w:hAnsiTheme="minorHAnsi"/>
          <w:sz w:val="22"/>
          <w:szCs w:val="22"/>
          <w:u w:val="single"/>
        </w:rPr>
        <w:t>(индивидуальн</w:t>
      </w:r>
      <w:proofErr w:type="gramStart"/>
      <w:r w:rsidRPr="00014ED7">
        <w:rPr>
          <w:rFonts w:asciiTheme="minorHAnsi" w:hAnsiTheme="minorHAnsi"/>
          <w:sz w:val="22"/>
          <w:szCs w:val="22"/>
          <w:u w:val="single"/>
        </w:rPr>
        <w:t>о-</w:t>
      </w:r>
      <w:proofErr w:type="gramEnd"/>
      <w:r w:rsidRPr="00014ED7">
        <w:rPr>
          <w:rFonts w:asciiTheme="minorHAnsi" w:hAnsiTheme="minorHAnsi"/>
          <w:sz w:val="22"/>
          <w:szCs w:val="22"/>
          <w:u w:val="single"/>
        </w:rPr>
        <w:t xml:space="preserve"> за доп.плату.</w:t>
      </w:r>
      <w:r w:rsidRPr="00014ED7">
        <w:rPr>
          <w:rStyle w:val="a3"/>
          <w:rFonts w:asciiTheme="minorHAnsi" w:hAnsiTheme="minorHAnsi"/>
          <w:sz w:val="22"/>
          <w:szCs w:val="22"/>
          <w:u w:val="single"/>
        </w:rPr>
        <w:t>)</w:t>
      </w:r>
      <w:r w:rsidRPr="00014ED7">
        <w:rPr>
          <w:rFonts w:asciiTheme="minorHAnsi" w:hAnsiTheme="minorHAnsi"/>
          <w:sz w:val="22"/>
          <w:szCs w:val="22"/>
        </w:rPr>
        <w:t xml:space="preserve"> Задача мастер — класса — овладеть практиками самостоятельного восстановления своего душевного, духовного и физического здоровья.</w:t>
      </w:r>
      <w:r w:rsidRPr="00014ED7">
        <w:rPr>
          <w:rFonts w:asciiTheme="minorHAnsi" w:hAnsiTheme="minorHAnsi"/>
          <w:sz w:val="22"/>
          <w:szCs w:val="22"/>
        </w:rPr>
        <w:br/>
      </w:r>
      <w:r>
        <w:rPr>
          <w:rStyle w:val="a3"/>
          <w:rFonts w:asciiTheme="minorHAnsi" w:hAnsiTheme="minorHAnsi"/>
          <w:sz w:val="22"/>
          <w:szCs w:val="22"/>
        </w:rPr>
        <w:t>Или д</w:t>
      </w:r>
      <w:r w:rsidRPr="00014ED7">
        <w:rPr>
          <w:rStyle w:val="a3"/>
          <w:rFonts w:asciiTheme="minorHAnsi" w:hAnsiTheme="minorHAnsi"/>
          <w:sz w:val="22"/>
          <w:szCs w:val="22"/>
        </w:rPr>
        <w:t>еревенская  баня (</w:t>
      </w:r>
      <w:r w:rsidRPr="00014ED7">
        <w:rPr>
          <w:rFonts w:asciiTheme="minorHAnsi" w:hAnsiTheme="minorHAnsi"/>
          <w:sz w:val="22"/>
          <w:szCs w:val="22"/>
          <w:u w:val="single"/>
        </w:rPr>
        <w:t>за доп</w:t>
      </w:r>
      <w:proofErr w:type="gramStart"/>
      <w:r w:rsidRPr="00014ED7">
        <w:rPr>
          <w:rFonts w:asciiTheme="minorHAnsi" w:hAnsiTheme="minorHAnsi"/>
          <w:sz w:val="22"/>
          <w:szCs w:val="22"/>
          <w:u w:val="single"/>
        </w:rPr>
        <w:t>.п</w:t>
      </w:r>
      <w:proofErr w:type="gramEnd"/>
      <w:r w:rsidRPr="00014ED7">
        <w:rPr>
          <w:rFonts w:asciiTheme="minorHAnsi" w:hAnsiTheme="minorHAnsi"/>
          <w:sz w:val="22"/>
          <w:szCs w:val="22"/>
          <w:u w:val="single"/>
        </w:rPr>
        <w:t>лату)</w:t>
      </w:r>
      <w:r w:rsidRPr="00014ED7">
        <w:rPr>
          <w:rStyle w:val="a3"/>
          <w:rFonts w:asciiTheme="minorHAnsi" w:hAnsiTheme="minorHAnsi"/>
          <w:sz w:val="22"/>
          <w:szCs w:val="22"/>
        </w:rPr>
        <w:t>.</w:t>
      </w:r>
      <w:r w:rsidRPr="00014ED7">
        <w:rPr>
          <w:rFonts w:asciiTheme="minorHAnsi" w:hAnsiTheme="minorHAnsi"/>
          <w:sz w:val="22"/>
          <w:szCs w:val="22"/>
        </w:rPr>
        <w:t xml:space="preserve"> </w:t>
      </w:r>
      <w:r w:rsidRPr="00014ED7">
        <w:rPr>
          <w:rFonts w:asciiTheme="minorHAnsi" w:hAnsiTheme="minorHAnsi"/>
          <w:sz w:val="22"/>
          <w:szCs w:val="22"/>
        </w:rPr>
        <w:br/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Style w:val="a3"/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—  Мастер-класс по ремеслу (мужчины — ковка, женщины</w:t>
      </w:r>
      <w:r>
        <w:rPr>
          <w:rStyle w:val="a3"/>
          <w:rFonts w:asciiTheme="minorHAnsi" w:hAnsiTheme="minorHAnsi"/>
          <w:sz w:val="22"/>
          <w:szCs w:val="22"/>
        </w:rPr>
        <w:t xml:space="preserve"> </w:t>
      </w:r>
      <w:r w:rsidRPr="00014ED7">
        <w:rPr>
          <w:rStyle w:val="a3"/>
          <w:rFonts w:asciiTheme="minorHAnsi" w:hAnsiTheme="minorHAnsi"/>
          <w:sz w:val="22"/>
          <w:szCs w:val="22"/>
        </w:rPr>
        <w:t>- вышивка лентами)</w:t>
      </w:r>
      <w:r w:rsidRPr="00014ED7">
        <w:rPr>
          <w:rFonts w:asciiTheme="minorHAnsi" w:hAnsiTheme="minorHAnsi"/>
          <w:sz w:val="22"/>
          <w:szCs w:val="22"/>
        </w:rPr>
        <w:t xml:space="preserve">. </w:t>
      </w:r>
      <w:r w:rsidRPr="00014ED7">
        <w:rPr>
          <w:rFonts w:asciiTheme="minorHAnsi" w:hAnsiTheme="minorHAnsi"/>
          <w:sz w:val="22"/>
          <w:szCs w:val="22"/>
        </w:rPr>
        <w:br/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Style w:val="a3"/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 xml:space="preserve">-   </w:t>
      </w:r>
      <w:r w:rsidRPr="00014ED7">
        <w:rPr>
          <w:rStyle w:val="a3"/>
          <w:rFonts w:asciiTheme="minorHAnsi" w:hAnsiTheme="minorHAnsi"/>
          <w:sz w:val="22"/>
          <w:szCs w:val="22"/>
        </w:rPr>
        <w:t>Ужин с дегустацией местного горячительного напитка. Задушевные беседы.  Сон  на настоящих деревенских полатях…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14ED7">
        <w:rPr>
          <w:rStyle w:val="a3"/>
          <w:rFonts w:asciiTheme="minorHAnsi" w:hAnsiTheme="minorHAnsi"/>
          <w:sz w:val="22"/>
          <w:szCs w:val="22"/>
          <w:u w:val="single"/>
        </w:rPr>
        <w:t>2 день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— Завтрак 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 xml:space="preserve">— Заряженные силой, счастливые и довольные мы отправляемся в следующий пункт нашего путешествия - 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старинное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Васнецовское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село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Ошеть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Сунского района.</w:t>
      </w:r>
      <w:r w:rsidRPr="00014ED7">
        <w:rPr>
          <w:rFonts w:asciiTheme="minorHAnsi" w:hAnsiTheme="minorHAnsi"/>
          <w:sz w:val="22"/>
          <w:szCs w:val="22"/>
        </w:rPr>
        <w:t xml:space="preserve"> 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>Путевая экскурсия по маршруту.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Style w:val="a3"/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014ED7">
        <w:rPr>
          <w:rFonts w:asciiTheme="minorHAnsi" w:hAnsi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31750</wp:posOffset>
            </wp:positionV>
            <wp:extent cx="2552065" cy="1695450"/>
            <wp:effectExtent l="19050" t="0" r="635" b="0"/>
            <wp:wrapTight wrapText="bothSides">
              <wp:wrapPolygon edited="0">
                <wp:start x="-161" y="0"/>
                <wp:lineTo x="-161" y="21357"/>
                <wp:lineTo x="21605" y="21357"/>
                <wp:lineTo x="21605" y="0"/>
                <wp:lineTo x="-161" y="0"/>
              </wp:wrapPolygon>
            </wp:wrapTight>
            <wp:docPr id="24" name="Рисунок 24" descr="69f8c19b099d9573d31a832fc128b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9f8c19b099d9573d31a832fc128bc8b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     — Обзорная экскурсия по селу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Ошеть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«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Васнецовские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тропинки» с посещением Спасской церкви.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 xml:space="preserve">Полюбуемся знаменитыми памятниками священникам Васнецовым и Святому Михаилу </w:t>
      </w:r>
      <w:proofErr w:type="spellStart"/>
      <w:r w:rsidRPr="00014ED7">
        <w:rPr>
          <w:rFonts w:asciiTheme="minorHAnsi" w:hAnsiTheme="minorHAnsi"/>
          <w:sz w:val="22"/>
          <w:szCs w:val="22"/>
        </w:rPr>
        <w:t>Тихоницкому</w:t>
      </w:r>
      <w:proofErr w:type="spellEnd"/>
      <w:r w:rsidRPr="00014ED7">
        <w:rPr>
          <w:rFonts w:asciiTheme="minorHAnsi" w:hAnsiTheme="minorHAnsi"/>
          <w:sz w:val="22"/>
          <w:szCs w:val="22"/>
        </w:rPr>
        <w:t xml:space="preserve">.  Посетим уникальный </w:t>
      </w:r>
      <w:r w:rsidRPr="00014ED7">
        <w:rPr>
          <w:rFonts w:asciiTheme="minorHAnsi" w:hAnsiTheme="minorHAnsi"/>
          <w:sz w:val="22"/>
          <w:szCs w:val="22"/>
        </w:rPr>
        <w:lastRenderedPageBreak/>
        <w:t xml:space="preserve">Краеведческий музей, в стенах которого у Вас появится возможность окунуться в удивительный мир Вятской  провинции. Прогуляемся до Святого Исаковского источника, вытекающего из-под церкви. Вода в нем хрустальная, имеет лечебные свойства. Наберемся сил, энергии и загадаем желание у красавицы </w:t>
      </w:r>
      <w:proofErr w:type="spellStart"/>
      <w:r w:rsidRPr="00014ED7">
        <w:rPr>
          <w:rFonts w:asciiTheme="minorHAnsi" w:hAnsiTheme="minorHAnsi"/>
          <w:sz w:val="22"/>
          <w:szCs w:val="22"/>
        </w:rPr>
        <w:t>Васнецовской</w:t>
      </w:r>
      <w:proofErr w:type="spellEnd"/>
      <w:r w:rsidRPr="00014ED7">
        <w:rPr>
          <w:rFonts w:asciiTheme="minorHAnsi" w:hAnsiTheme="minorHAnsi"/>
          <w:sz w:val="22"/>
          <w:szCs w:val="22"/>
        </w:rPr>
        <w:t xml:space="preserve"> липы, символа вечности и семейного благополучия, которая является памятником природы!!! 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481330</wp:posOffset>
            </wp:positionV>
            <wp:extent cx="1514475" cy="2019300"/>
            <wp:effectExtent l="19050" t="0" r="9525" b="0"/>
            <wp:wrapSquare wrapText="bothSides"/>
            <wp:docPr id="25" name="Рисунок 25" descr="dSv9steW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v9steWak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ED7">
        <w:rPr>
          <w:rFonts w:asciiTheme="minorHAnsi" w:hAnsiTheme="minorHAnsi"/>
          <w:sz w:val="22"/>
          <w:szCs w:val="22"/>
        </w:rPr>
        <w:t xml:space="preserve">— 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Настоящий деревенский обед из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эко-продуктов</w:t>
      </w:r>
      <w:proofErr w:type="spellEnd"/>
      <w:r w:rsidRPr="00014ED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014ED7">
        <w:rPr>
          <w:rFonts w:asciiTheme="minorHAnsi" w:hAnsiTheme="minorHAnsi"/>
          <w:sz w:val="22"/>
          <w:szCs w:val="22"/>
        </w:rPr>
        <w:t>Борщик</w:t>
      </w:r>
      <w:proofErr w:type="spellEnd"/>
      <w:r w:rsidRPr="00014ED7">
        <w:rPr>
          <w:rFonts w:asciiTheme="minorHAnsi" w:hAnsiTheme="minorHAnsi"/>
          <w:sz w:val="22"/>
          <w:szCs w:val="22"/>
        </w:rPr>
        <w:t>, курочка из печки, чай на травках.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71CED" w:rsidRP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1495425</wp:posOffset>
            </wp:positionV>
            <wp:extent cx="1771015" cy="1333500"/>
            <wp:effectExtent l="19050" t="0" r="635" b="0"/>
            <wp:wrapTight wrapText="bothSides">
              <wp:wrapPolygon edited="0">
                <wp:start x="-232" y="0"/>
                <wp:lineTo x="-232" y="21291"/>
                <wp:lineTo x="21608" y="21291"/>
                <wp:lineTo x="21608" y="0"/>
                <wp:lineTo x="-232" y="0"/>
              </wp:wrapPolygon>
            </wp:wrapTight>
            <wp:docPr id="29" name="Рисунок 29" descr="OLlru87gZ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Llru87gZKw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ED7">
        <w:rPr>
          <w:rFonts w:asciiTheme="minorHAnsi" w:hAnsiTheme="minorHAnsi"/>
          <w:sz w:val="22"/>
          <w:szCs w:val="22"/>
        </w:rPr>
        <w:t xml:space="preserve">— 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Вас ждет экскурсия в сыроварню «ВАСНЕЦОВЪ». </w:t>
      </w:r>
      <w:r w:rsidRPr="00014ED7">
        <w:rPr>
          <w:rFonts w:asciiTheme="minorHAnsi" w:hAnsiTheme="minorHAnsi"/>
          <w:sz w:val="22"/>
          <w:szCs w:val="22"/>
        </w:rPr>
        <w:t xml:space="preserve">Главный сыровар расскажет о секретах  приготовления сыров и проведет мастер-класс по сыроварению. </w:t>
      </w:r>
      <w:r w:rsidRPr="00014ED7">
        <w:rPr>
          <w:rStyle w:val="a3"/>
          <w:rFonts w:asciiTheme="minorHAnsi" w:hAnsiTheme="minorHAnsi"/>
          <w:sz w:val="22"/>
          <w:szCs w:val="22"/>
        </w:rPr>
        <w:t>Также Вас ждет дегустация  более десяти видов натуральных сыров, приготовленного на мангале вкуснейшего сыра «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Вас</w:t>
      </w:r>
      <w:r>
        <w:rPr>
          <w:rStyle w:val="a3"/>
          <w:rFonts w:asciiTheme="minorHAnsi" w:hAnsiTheme="minorHAnsi"/>
          <w:sz w:val="22"/>
          <w:szCs w:val="22"/>
        </w:rPr>
        <w:t>нецовъ</w:t>
      </w:r>
      <w:proofErr w:type="spellEnd"/>
      <w:r>
        <w:rPr>
          <w:rStyle w:val="a3"/>
          <w:rFonts w:asciiTheme="minorHAnsi" w:hAnsiTheme="minorHAnsi"/>
          <w:sz w:val="22"/>
          <w:szCs w:val="22"/>
        </w:rPr>
        <w:t xml:space="preserve"> для жарки»</w:t>
      </w:r>
      <w:r w:rsidRPr="00014ED7">
        <w:rPr>
          <w:rStyle w:val="a3"/>
          <w:rFonts w:asciiTheme="minorHAnsi" w:hAnsiTheme="minorHAnsi"/>
          <w:sz w:val="22"/>
          <w:szCs w:val="22"/>
        </w:rPr>
        <w:t>, м</w:t>
      </w:r>
      <w:r w:rsidRPr="00014ED7">
        <w:rPr>
          <w:rFonts w:asciiTheme="minorHAnsi" w:hAnsiTheme="minorHAnsi"/>
          <w:sz w:val="22"/>
          <w:szCs w:val="22"/>
        </w:rPr>
        <w:t xml:space="preserve">естного горячительного напитка и знаменитых сунских </w:t>
      </w:r>
      <w:r w:rsidRPr="00014ED7">
        <w:rPr>
          <w:rFonts w:asciiTheme="minorHAnsi" w:hAnsiTheme="minorHAnsi"/>
          <w:sz w:val="22"/>
          <w:szCs w:val="22"/>
        </w:rPr>
        <w:lastRenderedPageBreak/>
        <w:t>рыжиков!</w:t>
      </w:r>
      <w:r w:rsidRPr="00014ED7">
        <w:rPr>
          <w:rFonts w:asciiTheme="minorHAnsi" w:hAnsiTheme="minorHAnsi"/>
          <w:sz w:val="22"/>
          <w:szCs w:val="22"/>
        </w:rPr>
        <w:br/>
      </w:r>
      <w:r w:rsidRPr="00014ED7">
        <w:rPr>
          <w:rStyle w:val="a3"/>
          <w:rFonts w:asciiTheme="minorHAnsi" w:hAnsiTheme="minorHAnsi"/>
          <w:sz w:val="22"/>
          <w:szCs w:val="22"/>
        </w:rPr>
        <w:t>– Русская фольклорная программа «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Ошетские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посиделки».</w:t>
      </w:r>
      <w:r w:rsidRPr="00014ED7">
        <w:rPr>
          <w:rFonts w:asciiTheme="minorHAnsi" w:hAnsiTheme="minorHAnsi"/>
          <w:sz w:val="22"/>
          <w:szCs w:val="22"/>
        </w:rPr>
        <w:t xml:space="preserve">  Вы сами будете учувствовать в играх, русских народных забавах, старинных обрядах, плясках под гармонь.  Вы сможете приобрести сувениры и изделия народных промыслов. </w:t>
      </w: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116205</wp:posOffset>
            </wp:positionV>
            <wp:extent cx="2381250" cy="1781175"/>
            <wp:effectExtent l="19050" t="0" r="0" b="0"/>
            <wp:wrapTight wrapText="bothSides">
              <wp:wrapPolygon edited="0">
                <wp:start x="-173" y="0"/>
                <wp:lineTo x="-173" y="21484"/>
                <wp:lineTo x="21600" y="21484"/>
                <wp:lineTo x="21600" y="0"/>
                <wp:lineTo x="-173" y="0"/>
              </wp:wrapPolygon>
            </wp:wrapTight>
            <wp:docPr id="28" name="Рисунок 28" descr="LAqk4OG35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qk4OG35bM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014ED7">
        <w:rPr>
          <w:rFonts w:asciiTheme="minorHAnsi" w:hAnsiTheme="minorHAnsi"/>
          <w:b/>
          <w:sz w:val="22"/>
          <w:szCs w:val="22"/>
        </w:rPr>
        <w:t>—  Ужин. Посиделки у костра</w:t>
      </w:r>
      <w:r w:rsidRPr="00014ED7">
        <w:rPr>
          <w:rFonts w:asciiTheme="minorHAnsi" w:hAnsiTheme="minorHAnsi"/>
          <w:sz w:val="22"/>
          <w:szCs w:val="22"/>
        </w:rPr>
        <w:t xml:space="preserve">. Чай из настоящего самовара с калачами и пряниками. </w:t>
      </w:r>
      <w:proofErr w:type="gramStart"/>
      <w:r w:rsidRPr="00014ED7">
        <w:rPr>
          <w:rFonts w:asciiTheme="minorHAnsi" w:hAnsiTheme="minorHAnsi"/>
          <w:b/>
          <w:sz w:val="22"/>
          <w:szCs w:val="22"/>
        </w:rPr>
        <w:t>Для любителей русской баньки — время попариться*)))</w:t>
      </w:r>
      <w:proofErr w:type="gramEnd"/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u w:val="single"/>
        </w:rPr>
      </w:pPr>
      <w:r w:rsidRPr="00014ED7">
        <w:rPr>
          <w:rStyle w:val="a3"/>
          <w:rFonts w:asciiTheme="minorHAnsi" w:hAnsiTheme="minorHAnsi"/>
          <w:sz w:val="22"/>
          <w:szCs w:val="22"/>
          <w:u w:val="single"/>
        </w:rPr>
        <w:t>3 день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— Ароматные блинчики на завтрак!!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>— 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 Экскурсия «В гости к скульптору».</w:t>
      </w:r>
      <w:r w:rsidRPr="00014ED7">
        <w:rPr>
          <w:rFonts w:asciiTheme="minorHAnsi" w:hAnsiTheme="minorHAnsi"/>
          <w:sz w:val="22"/>
          <w:szCs w:val="22"/>
        </w:rPr>
        <w:t xml:space="preserve"> В творческую мастерскую знаменитого Вятского скульптора, члена Союза художников России, автора памятников священникам Васнецовым и М. </w:t>
      </w:r>
      <w:proofErr w:type="spellStart"/>
      <w:r w:rsidRPr="00014ED7">
        <w:rPr>
          <w:rFonts w:asciiTheme="minorHAnsi" w:hAnsiTheme="minorHAnsi"/>
          <w:sz w:val="22"/>
          <w:szCs w:val="22"/>
        </w:rPr>
        <w:t>Тихоницком</w:t>
      </w:r>
      <w:proofErr w:type="gramStart"/>
      <w:r w:rsidRPr="00014ED7">
        <w:rPr>
          <w:rFonts w:asciiTheme="minorHAnsi" w:hAnsiTheme="minorHAnsi"/>
          <w:sz w:val="22"/>
          <w:szCs w:val="22"/>
        </w:rPr>
        <w:t>у</w:t>
      </w:r>
      <w:proofErr w:type="spellEnd"/>
      <w:r w:rsidRPr="00014ED7">
        <w:rPr>
          <w:rFonts w:asciiTheme="minorHAnsi" w:hAnsiTheme="minorHAnsi"/>
          <w:sz w:val="22"/>
          <w:szCs w:val="22"/>
        </w:rPr>
        <w:t>-</w:t>
      </w:r>
      <w:proofErr w:type="gramEnd"/>
      <w:r w:rsidRPr="00014ED7">
        <w:rPr>
          <w:rFonts w:asciiTheme="minorHAnsi" w:hAnsiTheme="minorHAnsi"/>
          <w:sz w:val="22"/>
          <w:szCs w:val="22"/>
        </w:rPr>
        <w:t xml:space="preserve"> Н.А. </w:t>
      </w:r>
      <w:proofErr w:type="spellStart"/>
      <w:r w:rsidRPr="00014ED7">
        <w:rPr>
          <w:rFonts w:asciiTheme="minorHAnsi" w:hAnsiTheme="minorHAnsi"/>
          <w:sz w:val="22"/>
          <w:szCs w:val="22"/>
        </w:rPr>
        <w:t>Леденцову</w:t>
      </w:r>
      <w:proofErr w:type="spellEnd"/>
      <w:r w:rsidRPr="00014ED7">
        <w:rPr>
          <w:rFonts w:asciiTheme="minorHAnsi" w:hAnsiTheme="minorHAnsi"/>
          <w:sz w:val="22"/>
          <w:szCs w:val="22"/>
        </w:rPr>
        <w:t>. Мастер расскажет об истории своих творений, познакомит с  новыми шедеврами, которые пока еще никто не видел.  По желанию можно покататься на велосипеде, отдохнуть.</w:t>
      </w:r>
    </w:p>
    <w:p w:rsidR="00471CED" w:rsidRDefault="00471CED" w:rsidP="00471CED">
      <w:pPr>
        <w:pStyle w:val="a5"/>
        <w:spacing w:before="0" w:beforeAutospacing="0" w:after="0" w:afterAutospacing="0"/>
        <w:jc w:val="both"/>
        <w:rPr>
          <w:rStyle w:val="a3"/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— Мастер-класс «Сувенир на память» по изготовлению</w:t>
      </w:r>
      <w:r>
        <w:rPr>
          <w:rStyle w:val="a3"/>
          <w:rFonts w:asciiTheme="minorHAnsi" w:hAnsiTheme="minorHAnsi"/>
          <w:sz w:val="22"/>
          <w:szCs w:val="22"/>
        </w:rPr>
        <w:t xml:space="preserve"> традиционной </w:t>
      </w:r>
      <w:r w:rsidRPr="00014ED7">
        <w:rPr>
          <w:rStyle w:val="a3"/>
          <w:rFonts w:asciiTheme="minorHAnsi" w:hAnsiTheme="minorHAnsi"/>
          <w:sz w:val="22"/>
          <w:szCs w:val="22"/>
        </w:rPr>
        <w:t>  куклы-оберега «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Ошетинка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 xml:space="preserve"> или</w:t>
      </w:r>
      <w:r w:rsidRPr="00014ED7">
        <w:rPr>
          <w:rFonts w:asciiTheme="minorHAnsi" w:hAnsiTheme="minorHAnsi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sz w:val="22"/>
          <w:szCs w:val="22"/>
        </w:rPr>
        <w:t>м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астер-класс «Оберег пояса крестьянского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ошетского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 края».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t>— Обед из натуральных экологически чистых продуктов.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Fonts w:asciiTheme="minorHAnsi" w:hAnsiTheme="minorHAnsi"/>
          <w:sz w:val="22"/>
          <w:szCs w:val="22"/>
        </w:rPr>
        <w:lastRenderedPageBreak/>
        <w:t>—</w:t>
      </w:r>
      <w:r>
        <w:rPr>
          <w:rStyle w:val="a3"/>
          <w:rFonts w:asciiTheme="minorHAnsi" w:hAnsiTheme="minorHAnsi"/>
          <w:sz w:val="22"/>
          <w:szCs w:val="22"/>
        </w:rPr>
        <w:t xml:space="preserve"> Экскурсия в передовой </w:t>
      </w:r>
      <w:proofErr w:type="spellStart"/>
      <w:r>
        <w:rPr>
          <w:rStyle w:val="a3"/>
          <w:rFonts w:asciiTheme="minorHAnsi" w:hAnsiTheme="minorHAnsi"/>
          <w:sz w:val="22"/>
          <w:szCs w:val="22"/>
        </w:rPr>
        <w:t>к</w:t>
      </w:r>
      <w:r w:rsidRPr="00014ED7">
        <w:rPr>
          <w:rStyle w:val="a3"/>
          <w:rFonts w:asciiTheme="minorHAnsi" w:hAnsiTheme="minorHAnsi"/>
          <w:sz w:val="22"/>
          <w:szCs w:val="22"/>
        </w:rPr>
        <w:t>онно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–спортивный комплекс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п</w:t>
      </w:r>
      <w:proofErr w:type="gramStart"/>
      <w:r w:rsidRPr="00014ED7">
        <w:rPr>
          <w:rStyle w:val="a3"/>
          <w:rFonts w:asciiTheme="minorHAnsi" w:hAnsiTheme="minorHAnsi"/>
          <w:sz w:val="22"/>
          <w:szCs w:val="22"/>
        </w:rPr>
        <w:t>.К</w:t>
      </w:r>
      <w:proofErr w:type="gramEnd"/>
      <w:r w:rsidRPr="00014ED7">
        <w:rPr>
          <w:rStyle w:val="a3"/>
          <w:rFonts w:asciiTheme="minorHAnsi" w:hAnsiTheme="minorHAnsi"/>
          <w:sz w:val="22"/>
          <w:szCs w:val="22"/>
        </w:rPr>
        <w:t>умены</w:t>
      </w:r>
      <w:proofErr w:type="spellEnd"/>
      <w:r w:rsidRPr="00014ED7">
        <w:rPr>
          <w:rStyle w:val="a3"/>
          <w:rFonts w:asciiTheme="minorHAnsi" w:hAnsiTheme="minorHAnsi"/>
          <w:sz w:val="22"/>
          <w:szCs w:val="22"/>
        </w:rPr>
        <w:t xml:space="preserve">.                  Вы </w:t>
      </w:r>
      <w:r w:rsidRPr="00014ED7">
        <w:rPr>
          <w:rFonts w:asciiTheme="minorHAnsi" w:hAnsiTheme="minorHAnsi"/>
          <w:sz w:val="22"/>
          <w:szCs w:val="22"/>
        </w:rPr>
        <w:t xml:space="preserve">увидите различные породы лошадей, в том числе, уникальную породу «Вятка». 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 xml:space="preserve">– </w:t>
      </w:r>
      <w:proofErr w:type="spellStart"/>
      <w:r w:rsidRPr="00014ED7">
        <w:rPr>
          <w:rStyle w:val="a3"/>
          <w:rFonts w:asciiTheme="minorHAnsi" w:hAnsiTheme="minorHAnsi"/>
          <w:sz w:val="22"/>
          <w:szCs w:val="22"/>
        </w:rPr>
        <w:t>Иии</w:t>
      </w:r>
      <w:proofErr w:type="spellEnd"/>
      <w:proofErr w:type="gramStart"/>
      <w:r w:rsidRPr="00014ED7">
        <w:rPr>
          <w:rStyle w:val="a3"/>
          <w:rFonts w:asciiTheme="minorHAnsi" w:hAnsiTheme="minorHAnsi"/>
          <w:sz w:val="22"/>
          <w:szCs w:val="22"/>
        </w:rPr>
        <w:t>…… Д</w:t>
      </w:r>
      <w:proofErr w:type="gramEnd"/>
      <w:r w:rsidRPr="00014ED7">
        <w:rPr>
          <w:rStyle w:val="a3"/>
          <w:rFonts w:asciiTheme="minorHAnsi" w:hAnsiTheme="minorHAnsi"/>
          <w:sz w:val="22"/>
          <w:szCs w:val="22"/>
        </w:rPr>
        <w:t>омой!  Счастливые</w:t>
      </w:r>
      <w:r>
        <w:rPr>
          <w:rStyle w:val="a3"/>
          <w:rFonts w:asciiTheme="minorHAnsi" w:hAnsiTheme="minorHAnsi"/>
          <w:sz w:val="22"/>
          <w:szCs w:val="22"/>
        </w:rPr>
        <w:t>, полные сил и энергии, отдохнувшие и</w:t>
      </w:r>
      <w:r w:rsidRPr="00014ED7">
        <w:rPr>
          <w:rStyle w:val="a3"/>
          <w:rFonts w:asciiTheme="minorHAnsi" w:hAnsiTheme="minorHAnsi"/>
          <w:sz w:val="22"/>
          <w:szCs w:val="22"/>
        </w:rPr>
        <w:t xml:space="preserve"> по-новому ощутившие вкус жизни. </w:t>
      </w:r>
    </w:p>
    <w:p w:rsidR="00471CED" w:rsidRPr="008B3B73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 xml:space="preserve">        Внимание!! </w:t>
      </w:r>
      <w:r w:rsidRPr="008B3B73">
        <w:rPr>
          <w:rStyle w:val="a3"/>
          <w:rFonts w:asciiTheme="minorHAnsi" w:hAnsiTheme="minorHAnsi"/>
          <w:sz w:val="20"/>
          <w:szCs w:val="20"/>
        </w:rPr>
        <w:t>Мы оставляем за собой право менять порядок предоставляемых услуг или заменять их равноценными без изменения общего объема программы. Тур состоится при наборе группы от 4 человек. </w:t>
      </w:r>
      <w:r w:rsidRPr="008B3B73">
        <w:rPr>
          <w:rStyle w:val="a6"/>
          <w:rFonts w:asciiTheme="minorHAnsi" w:hAnsiTheme="minorHAnsi"/>
          <w:sz w:val="20"/>
          <w:szCs w:val="20"/>
        </w:rPr>
        <w:t xml:space="preserve"> </w:t>
      </w:r>
    </w:p>
    <w:p w:rsidR="00471CED" w:rsidRPr="008B3B73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8B3B73">
        <w:rPr>
          <w:rStyle w:val="a3"/>
          <w:rFonts w:asciiTheme="minorHAnsi" w:hAnsiTheme="minorHAnsi"/>
          <w:sz w:val="28"/>
          <w:szCs w:val="28"/>
          <w:u w:val="single"/>
        </w:rPr>
        <w:t xml:space="preserve">Стоимость тура: </w:t>
      </w:r>
    </w:p>
    <w:p w:rsidR="00471CED" w:rsidRPr="008414C4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414C4">
        <w:rPr>
          <w:rStyle w:val="a3"/>
          <w:rFonts w:asciiTheme="minorHAnsi" w:hAnsiTheme="minorHAnsi"/>
          <w:sz w:val="22"/>
          <w:szCs w:val="22"/>
        </w:rPr>
        <w:t xml:space="preserve">Взрослый —  8000 рублей </w:t>
      </w:r>
    </w:p>
    <w:p w:rsidR="00471CED" w:rsidRPr="008414C4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414C4">
        <w:rPr>
          <w:rStyle w:val="a3"/>
          <w:rFonts w:asciiTheme="minorHAnsi" w:hAnsiTheme="minorHAnsi"/>
          <w:sz w:val="22"/>
          <w:szCs w:val="22"/>
        </w:rPr>
        <w:t>Дети — 7000 рублей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014ED7">
        <w:rPr>
          <w:rFonts w:asciiTheme="minorHAnsi" w:hAnsiTheme="minorHAnsi"/>
          <w:sz w:val="22"/>
          <w:szCs w:val="22"/>
        </w:rPr>
        <w:t> </w:t>
      </w:r>
      <w:r w:rsidRPr="00014ED7">
        <w:rPr>
          <w:rStyle w:val="a3"/>
          <w:rFonts w:asciiTheme="minorHAnsi" w:hAnsiTheme="minorHAnsi"/>
          <w:sz w:val="20"/>
          <w:szCs w:val="20"/>
        </w:rPr>
        <w:t>*</w:t>
      </w:r>
      <w:r w:rsidRPr="00014ED7">
        <w:rPr>
          <w:rStyle w:val="a6"/>
          <w:rFonts w:asciiTheme="minorHAnsi" w:hAnsiTheme="minorHAnsi"/>
          <w:b/>
          <w:bCs/>
          <w:sz w:val="20"/>
          <w:szCs w:val="20"/>
        </w:rPr>
        <w:t xml:space="preserve">данный тур не предусматривает 1-местное размещение, так как в гостевых домах нет 1-местных номеров. Размещение 1 человека с подселением в 2 или 4-х местные номера. </w:t>
      </w:r>
      <w:r w:rsidRPr="00014ED7">
        <w:rPr>
          <w:rStyle w:val="a6"/>
          <w:rFonts w:asciiTheme="minorHAnsi" w:hAnsiTheme="minorHAnsi"/>
          <w:sz w:val="20"/>
          <w:szCs w:val="20"/>
        </w:rPr>
        <w:t> 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В стоимость входит:</w:t>
      </w:r>
      <w:r w:rsidRPr="00014ED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14ED7">
        <w:rPr>
          <w:rFonts w:asciiTheme="minorHAnsi" w:hAnsiTheme="minorHAnsi"/>
          <w:sz w:val="22"/>
          <w:szCs w:val="22"/>
        </w:rPr>
        <w:t>встреча-проводы</w:t>
      </w:r>
      <w:proofErr w:type="gramEnd"/>
      <w:r w:rsidRPr="00014ED7">
        <w:rPr>
          <w:rFonts w:asciiTheme="minorHAnsi" w:hAnsiTheme="minorHAnsi"/>
          <w:sz w:val="22"/>
          <w:szCs w:val="22"/>
        </w:rPr>
        <w:t>, сопровождение по всему маршруту, транспортное и экскурсионное обслуживание, обзорные экскурсии, входные билеты в музеи, мастер-классы, размещение в гостевых домах, питание по всему маршруту, дегустация местных напитков, вся анимационная программа.</w:t>
      </w:r>
    </w:p>
    <w:p w:rsidR="00471CED" w:rsidRPr="00014ED7" w:rsidRDefault="00471CED" w:rsidP="00471CED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14ED7">
        <w:rPr>
          <w:rStyle w:val="a3"/>
          <w:rFonts w:asciiTheme="minorHAnsi" w:hAnsiTheme="minorHAnsi"/>
          <w:sz w:val="22"/>
          <w:szCs w:val="22"/>
        </w:rPr>
        <w:t>За дополнительную плату:</w:t>
      </w:r>
    </w:p>
    <w:p w:rsidR="00471CED" w:rsidRPr="00014ED7" w:rsidRDefault="00471CED" w:rsidP="00471C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14ED7">
        <w:rPr>
          <w:rFonts w:asciiTheme="minorHAnsi" w:hAnsiTheme="minorHAnsi"/>
        </w:rPr>
        <w:t>Баня — 300 рублей (банщик индивидуально 300 руб.)</w:t>
      </w:r>
    </w:p>
    <w:p w:rsidR="00471CED" w:rsidRPr="00014ED7" w:rsidRDefault="00471CED" w:rsidP="00471C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14ED7">
        <w:rPr>
          <w:rFonts w:asciiTheme="minorHAnsi" w:hAnsiTheme="minorHAnsi"/>
        </w:rPr>
        <w:t xml:space="preserve">Мастер-класс «Правка и </w:t>
      </w:r>
      <w:proofErr w:type="spellStart"/>
      <w:r w:rsidRPr="00014ED7">
        <w:rPr>
          <w:rFonts w:asciiTheme="minorHAnsi" w:hAnsiTheme="minorHAnsi"/>
        </w:rPr>
        <w:t>ладка</w:t>
      </w:r>
      <w:proofErr w:type="spellEnd"/>
      <w:r w:rsidRPr="00014ED7">
        <w:rPr>
          <w:rFonts w:asciiTheme="minorHAnsi" w:hAnsiTheme="minorHAnsi"/>
        </w:rPr>
        <w:t>» индивидуально — 300 рублей.</w:t>
      </w:r>
    </w:p>
    <w:p w:rsidR="00471CED" w:rsidRDefault="00471CED" w:rsidP="00471CE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14ED7">
        <w:rPr>
          <w:rFonts w:asciiTheme="minorHAnsi" w:hAnsiTheme="minorHAnsi"/>
        </w:rPr>
        <w:t xml:space="preserve">Банька в </w:t>
      </w:r>
      <w:proofErr w:type="spellStart"/>
      <w:r w:rsidRPr="00014ED7">
        <w:rPr>
          <w:rFonts w:asciiTheme="minorHAnsi" w:hAnsiTheme="minorHAnsi"/>
        </w:rPr>
        <w:t>Ошети</w:t>
      </w:r>
      <w:proofErr w:type="spellEnd"/>
      <w:r w:rsidRPr="00014ED7">
        <w:rPr>
          <w:rFonts w:asciiTheme="minorHAnsi" w:hAnsiTheme="minorHAnsi"/>
        </w:rPr>
        <w:t xml:space="preserve"> — 700 рубле</w:t>
      </w:r>
      <w:r>
        <w:rPr>
          <w:rFonts w:asciiTheme="minorHAnsi" w:hAnsiTheme="minorHAnsi"/>
        </w:rPr>
        <w:t xml:space="preserve">й,  </w:t>
      </w:r>
    </w:p>
    <w:p w:rsidR="00471CED" w:rsidRDefault="00471CED" w:rsidP="00471CED">
      <w:pPr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    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</w:rPr>
      </w:pPr>
      <w:r w:rsidRPr="00014ED7">
        <w:rPr>
          <w:rFonts w:asciiTheme="minorHAnsi" w:hAnsiTheme="minorHAnsi"/>
          <w:b/>
        </w:rPr>
        <w:t>ООО «Мир путешествий»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  <w:b/>
        </w:rPr>
      </w:pPr>
      <w:r w:rsidRPr="00014ED7">
        <w:rPr>
          <w:rFonts w:asciiTheme="minorHAnsi" w:hAnsiTheme="minorHAnsi"/>
          <w:b/>
        </w:rPr>
        <w:t>Г.Киров, ул</w:t>
      </w:r>
      <w:proofErr w:type="gramStart"/>
      <w:r w:rsidRPr="00014ED7">
        <w:rPr>
          <w:rFonts w:asciiTheme="minorHAnsi" w:hAnsiTheme="minorHAnsi"/>
          <w:b/>
        </w:rPr>
        <w:t>.Л</w:t>
      </w:r>
      <w:proofErr w:type="gramEnd"/>
      <w:r w:rsidRPr="00014ED7">
        <w:rPr>
          <w:rFonts w:asciiTheme="minorHAnsi" w:hAnsiTheme="minorHAnsi"/>
          <w:b/>
        </w:rPr>
        <w:t xml:space="preserve">енина, 85, </w:t>
      </w:r>
      <w:r w:rsidRPr="00014ED7">
        <w:rPr>
          <w:rFonts w:asciiTheme="minorHAnsi" w:hAnsiTheme="minorHAnsi"/>
          <w:b/>
          <w:lang w:val="en-US"/>
        </w:rPr>
        <w:t>www</w:t>
      </w:r>
      <w:r w:rsidRPr="00014ED7">
        <w:rPr>
          <w:rFonts w:asciiTheme="minorHAnsi" w:hAnsiTheme="minorHAnsi"/>
          <w:b/>
        </w:rPr>
        <w:t>.</w:t>
      </w:r>
      <w:proofErr w:type="spellStart"/>
      <w:r w:rsidRPr="00014ED7">
        <w:rPr>
          <w:rFonts w:asciiTheme="minorHAnsi" w:hAnsiTheme="minorHAnsi"/>
          <w:b/>
          <w:lang w:val="en-US"/>
        </w:rPr>
        <w:t>mirput</w:t>
      </w:r>
      <w:proofErr w:type="spellEnd"/>
      <w:r w:rsidRPr="00014ED7">
        <w:rPr>
          <w:rFonts w:asciiTheme="minorHAnsi" w:hAnsiTheme="minorHAnsi"/>
          <w:b/>
        </w:rPr>
        <w:t>43.</w:t>
      </w:r>
      <w:proofErr w:type="spellStart"/>
      <w:r w:rsidRPr="00014ED7">
        <w:rPr>
          <w:rFonts w:asciiTheme="minorHAnsi" w:hAnsiTheme="minorHAnsi"/>
          <w:b/>
          <w:lang w:val="en-US"/>
        </w:rPr>
        <w:t>ru</w:t>
      </w:r>
      <w:proofErr w:type="spellEnd"/>
      <w:r w:rsidRPr="00014ED7">
        <w:rPr>
          <w:rFonts w:asciiTheme="minorHAnsi" w:hAnsiTheme="minorHAnsi"/>
          <w:b/>
        </w:rPr>
        <w:t xml:space="preserve">, 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  <w:b/>
        </w:rPr>
      </w:pPr>
      <w:r w:rsidRPr="00014ED7">
        <w:rPr>
          <w:rFonts w:asciiTheme="minorHAnsi" w:hAnsiTheme="minorHAnsi"/>
          <w:b/>
        </w:rPr>
        <w:t xml:space="preserve"> </w:t>
      </w:r>
      <w:r w:rsidRPr="00014ED7">
        <w:rPr>
          <w:rFonts w:asciiTheme="minorHAnsi" w:hAnsiTheme="minorHAnsi"/>
          <w:b/>
          <w:lang w:val="en-US"/>
        </w:rPr>
        <w:t>E</w:t>
      </w:r>
      <w:r w:rsidRPr="00014ED7">
        <w:rPr>
          <w:rFonts w:asciiTheme="minorHAnsi" w:hAnsiTheme="minorHAnsi"/>
          <w:b/>
        </w:rPr>
        <w:t>-</w:t>
      </w:r>
      <w:r w:rsidRPr="00014ED7">
        <w:rPr>
          <w:rFonts w:asciiTheme="minorHAnsi" w:hAnsiTheme="minorHAnsi"/>
          <w:b/>
          <w:lang w:val="en-US"/>
        </w:rPr>
        <w:t>mail</w:t>
      </w:r>
      <w:r w:rsidRPr="00014ED7">
        <w:rPr>
          <w:rFonts w:asciiTheme="minorHAnsi" w:hAnsiTheme="minorHAnsi"/>
          <w:b/>
        </w:rPr>
        <w:t>:</w:t>
      </w:r>
      <w:r w:rsidRPr="00014ED7">
        <w:rPr>
          <w:rFonts w:asciiTheme="minorHAnsi" w:hAnsiTheme="minorHAnsi"/>
          <w:b/>
          <w:lang w:val="en-US"/>
        </w:rPr>
        <w:t>world</w:t>
      </w:r>
      <w:r w:rsidRPr="00014ED7">
        <w:rPr>
          <w:rFonts w:asciiTheme="minorHAnsi" w:hAnsiTheme="minorHAnsi"/>
          <w:b/>
        </w:rPr>
        <w:t>@</w:t>
      </w:r>
      <w:proofErr w:type="spellStart"/>
      <w:r w:rsidRPr="00014ED7">
        <w:rPr>
          <w:rFonts w:asciiTheme="minorHAnsi" w:hAnsiTheme="minorHAnsi"/>
          <w:b/>
          <w:lang w:val="en-US"/>
        </w:rPr>
        <w:t>mirput</w:t>
      </w:r>
      <w:proofErr w:type="spellEnd"/>
      <w:r w:rsidRPr="00014ED7">
        <w:rPr>
          <w:rFonts w:asciiTheme="minorHAnsi" w:hAnsiTheme="minorHAnsi"/>
          <w:b/>
        </w:rPr>
        <w:t>.</w:t>
      </w:r>
      <w:proofErr w:type="spellStart"/>
      <w:r w:rsidRPr="00014ED7">
        <w:rPr>
          <w:rFonts w:asciiTheme="minorHAnsi" w:hAnsiTheme="minorHAnsi"/>
          <w:b/>
          <w:lang w:val="en-US"/>
        </w:rPr>
        <w:t>kirov</w:t>
      </w:r>
      <w:proofErr w:type="spellEnd"/>
      <w:r w:rsidRPr="00014ED7">
        <w:rPr>
          <w:rFonts w:asciiTheme="minorHAnsi" w:hAnsiTheme="minorHAnsi"/>
          <w:b/>
        </w:rPr>
        <w:t>.</w:t>
      </w:r>
      <w:proofErr w:type="spellStart"/>
      <w:r w:rsidRPr="00014ED7">
        <w:rPr>
          <w:rFonts w:asciiTheme="minorHAnsi" w:hAnsiTheme="minorHAnsi"/>
          <w:b/>
          <w:lang w:val="en-US"/>
        </w:rPr>
        <w:t>ru</w:t>
      </w:r>
      <w:proofErr w:type="spellEnd"/>
      <w:r w:rsidRPr="00014ED7">
        <w:rPr>
          <w:rFonts w:asciiTheme="minorHAnsi" w:hAnsiTheme="minorHAnsi"/>
          <w:b/>
        </w:rPr>
        <w:t xml:space="preserve"> 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  <w:b/>
        </w:rPr>
      </w:pPr>
      <w:r w:rsidRPr="00014ED7">
        <w:rPr>
          <w:rFonts w:asciiTheme="minorHAnsi" w:hAnsiTheme="minorHAnsi"/>
          <w:b/>
        </w:rPr>
        <w:t>Тел. (8332)37-54-33; +7(912)826-20-24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  <w:b/>
        </w:rPr>
      </w:pPr>
      <w:r w:rsidRPr="00014ED7">
        <w:rPr>
          <w:rFonts w:asciiTheme="minorHAnsi" w:hAnsiTheme="minorHAnsi"/>
          <w:b/>
        </w:rPr>
        <w:t xml:space="preserve">Совместно с Ассоциацией сельского (аграрного) туризма, 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  <w:b/>
        </w:rPr>
      </w:pPr>
      <w:r w:rsidRPr="00014ED7">
        <w:rPr>
          <w:rFonts w:asciiTheme="minorHAnsi" w:hAnsiTheme="minorHAnsi"/>
          <w:b/>
        </w:rPr>
        <w:t>г</w:t>
      </w:r>
      <w:proofErr w:type="gramStart"/>
      <w:r w:rsidRPr="00014ED7">
        <w:rPr>
          <w:rFonts w:asciiTheme="minorHAnsi" w:hAnsiTheme="minorHAnsi"/>
          <w:b/>
        </w:rPr>
        <w:t>.К</w:t>
      </w:r>
      <w:proofErr w:type="gramEnd"/>
      <w:r w:rsidRPr="00014ED7">
        <w:rPr>
          <w:rFonts w:asciiTheme="minorHAnsi" w:hAnsiTheme="minorHAnsi"/>
          <w:b/>
        </w:rPr>
        <w:t xml:space="preserve">иров, ул. Производственная, 20, </w:t>
      </w:r>
      <w:hyperlink r:id="rId19" w:history="1">
        <w:r w:rsidRPr="00014ED7">
          <w:rPr>
            <w:rStyle w:val="a4"/>
            <w:rFonts w:asciiTheme="minorHAnsi" w:hAnsiTheme="minorHAnsi"/>
            <w:b/>
            <w:lang w:val="en-US"/>
          </w:rPr>
          <w:t>www</w:t>
        </w:r>
        <w:r w:rsidRPr="00014ED7">
          <w:rPr>
            <w:rStyle w:val="a4"/>
            <w:rFonts w:asciiTheme="minorHAnsi" w:hAnsiTheme="minorHAnsi"/>
            <w:b/>
          </w:rPr>
          <w:t>.</w:t>
        </w:r>
        <w:proofErr w:type="spellStart"/>
        <w:r w:rsidRPr="00014ED7">
          <w:rPr>
            <w:rStyle w:val="a4"/>
            <w:rFonts w:asciiTheme="minorHAnsi" w:hAnsiTheme="minorHAnsi"/>
            <w:b/>
            <w:lang w:val="en-US"/>
          </w:rPr>
          <w:t>ipk</w:t>
        </w:r>
        <w:proofErr w:type="spellEnd"/>
        <w:r w:rsidRPr="00014ED7">
          <w:rPr>
            <w:rStyle w:val="a4"/>
            <w:rFonts w:asciiTheme="minorHAnsi" w:hAnsiTheme="minorHAnsi"/>
            <w:b/>
          </w:rPr>
          <w:t>43.</w:t>
        </w:r>
        <w:proofErr w:type="spellStart"/>
        <w:r w:rsidRPr="00014ED7">
          <w:rPr>
            <w:rStyle w:val="a4"/>
            <w:rFonts w:asciiTheme="minorHAnsi" w:hAnsiTheme="minorHAnsi"/>
            <w:b/>
            <w:lang w:val="en-US"/>
          </w:rPr>
          <w:t>ru</w:t>
        </w:r>
        <w:proofErr w:type="spellEnd"/>
      </w:hyperlink>
      <w:r w:rsidRPr="00014ED7">
        <w:rPr>
          <w:rFonts w:asciiTheme="minorHAnsi" w:hAnsiTheme="minorHAnsi"/>
          <w:b/>
        </w:rPr>
        <w:t>;</w:t>
      </w:r>
    </w:p>
    <w:p w:rsidR="00471CED" w:rsidRPr="00014ED7" w:rsidRDefault="00471CED" w:rsidP="00471CED">
      <w:pPr>
        <w:spacing w:after="0" w:line="240" w:lineRule="auto"/>
        <w:jc w:val="both"/>
        <w:rPr>
          <w:rFonts w:asciiTheme="minorHAnsi" w:hAnsiTheme="minorHAnsi"/>
        </w:rPr>
      </w:pPr>
      <w:r w:rsidRPr="00014ED7">
        <w:rPr>
          <w:rFonts w:asciiTheme="minorHAnsi" w:hAnsiTheme="minorHAnsi"/>
          <w:b/>
          <w:lang w:val="en-US"/>
        </w:rPr>
        <w:t>E</w:t>
      </w:r>
      <w:r w:rsidRPr="00014ED7">
        <w:rPr>
          <w:rFonts w:asciiTheme="minorHAnsi" w:hAnsiTheme="minorHAnsi"/>
          <w:b/>
        </w:rPr>
        <w:t>-</w:t>
      </w:r>
      <w:r w:rsidRPr="00014ED7">
        <w:rPr>
          <w:rFonts w:asciiTheme="minorHAnsi" w:hAnsiTheme="minorHAnsi"/>
          <w:b/>
          <w:lang w:val="en-US"/>
        </w:rPr>
        <w:t>mail</w:t>
      </w:r>
      <w:r w:rsidRPr="00014ED7">
        <w:rPr>
          <w:rFonts w:asciiTheme="minorHAnsi" w:hAnsiTheme="minorHAnsi"/>
          <w:b/>
        </w:rPr>
        <w:t>:</w:t>
      </w:r>
      <w:proofErr w:type="spellStart"/>
      <w:r w:rsidRPr="00014ED7">
        <w:rPr>
          <w:rFonts w:asciiTheme="minorHAnsi" w:hAnsiTheme="minorHAnsi"/>
          <w:b/>
          <w:lang w:val="en-US"/>
        </w:rPr>
        <w:t>ikc</w:t>
      </w:r>
      <w:proofErr w:type="spellEnd"/>
      <w:r w:rsidRPr="00014ED7">
        <w:rPr>
          <w:rFonts w:asciiTheme="minorHAnsi" w:hAnsiTheme="minorHAnsi"/>
          <w:b/>
        </w:rPr>
        <w:t>@</w:t>
      </w:r>
      <w:proofErr w:type="spellStart"/>
      <w:r w:rsidRPr="00014ED7">
        <w:rPr>
          <w:rFonts w:asciiTheme="minorHAnsi" w:hAnsiTheme="minorHAnsi"/>
          <w:b/>
          <w:lang w:val="en-US"/>
        </w:rPr>
        <w:t>ipk</w:t>
      </w:r>
      <w:proofErr w:type="spellEnd"/>
      <w:r w:rsidRPr="00014ED7">
        <w:rPr>
          <w:rFonts w:asciiTheme="minorHAnsi" w:hAnsiTheme="minorHAnsi"/>
          <w:b/>
        </w:rPr>
        <w:t>43.</w:t>
      </w:r>
      <w:proofErr w:type="spellStart"/>
      <w:r w:rsidRPr="00014ED7">
        <w:rPr>
          <w:rFonts w:asciiTheme="minorHAnsi" w:hAnsiTheme="minorHAnsi"/>
          <w:b/>
          <w:lang w:val="en-US"/>
        </w:rPr>
        <w:t>ru</w:t>
      </w:r>
      <w:proofErr w:type="spellEnd"/>
      <w:r w:rsidRPr="00014ED7">
        <w:rPr>
          <w:rFonts w:asciiTheme="minorHAnsi" w:hAnsiTheme="minorHAnsi"/>
          <w:b/>
        </w:rPr>
        <w:t>; тел</w:t>
      </w:r>
      <w:proofErr w:type="gramStart"/>
      <w:r w:rsidRPr="00014ED7">
        <w:rPr>
          <w:rFonts w:asciiTheme="minorHAnsi" w:hAnsiTheme="minorHAnsi"/>
          <w:b/>
        </w:rPr>
        <w:t>.(</w:t>
      </w:r>
      <w:proofErr w:type="gramEnd"/>
      <w:r w:rsidRPr="00014ED7">
        <w:rPr>
          <w:rFonts w:asciiTheme="minorHAnsi" w:hAnsiTheme="minorHAnsi"/>
          <w:b/>
        </w:rPr>
        <w:t>8332)62-95-86</w:t>
      </w:r>
    </w:p>
    <w:sectPr w:rsidR="00471CED" w:rsidRPr="00014ED7" w:rsidSect="00FB03B2">
      <w:pgSz w:w="16838" w:h="11906" w:orient="landscape"/>
      <w:pgMar w:top="426" w:right="851" w:bottom="284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694D"/>
    <w:multiLevelType w:val="multilevel"/>
    <w:tmpl w:val="06B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ED"/>
    <w:rsid w:val="00471CED"/>
    <w:rsid w:val="00E9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CE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CED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character" w:styleId="a3">
    <w:name w:val="Strong"/>
    <w:qFormat/>
    <w:rsid w:val="00471CED"/>
    <w:rPr>
      <w:rFonts w:cs="Times New Roman"/>
      <w:b/>
    </w:rPr>
  </w:style>
  <w:style w:type="character" w:styleId="a4">
    <w:name w:val="Hyperlink"/>
    <w:uiPriority w:val="99"/>
    <w:rsid w:val="00471CED"/>
    <w:rPr>
      <w:rFonts w:cs="Times New Roman"/>
      <w:color w:val="0000FF"/>
      <w:u w:val="single"/>
    </w:rPr>
  </w:style>
  <w:style w:type="paragraph" w:styleId="a5">
    <w:name w:val="Normal (Web)"/>
    <w:basedOn w:val="a"/>
    <w:rsid w:val="00471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471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irput43.ru/wp-content/uploads/2016/04/x_5244d934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mirput43.ru/wp-content/uploads/2016/04/LAqk4OG35bM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mirput43.ru/wp-content/uploads/2015/12/69f8c19b099d9573d31a832fc128bc8b-e1449818950146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mirput43.ru/wp-content/uploads/2016/11/OLlru87gZKw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mirput43.ru/wp-content/uploads/2016/04/0ori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mirput43.ru/wp-content/uploads/2016/04/russkaya-banya.jpg" TargetMode="External"/><Relationship Id="rId19" Type="http://schemas.openxmlformats.org/officeDocument/2006/relationships/hyperlink" Target="http://www.ipk43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mirput43.ru/wp-content/uploads/2016/11/dSv9steWak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4735</Characters>
  <Application>Microsoft Office Word</Application>
  <DocSecurity>0</DocSecurity>
  <Lines>39</Lines>
  <Paragraphs>11</Paragraphs>
  <ScaleCrop>false</ScaleCrop>
  <Company>KIPPKK APK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o.shabalina</dc:creator>
  <cp:lastModifiedBy>o.shabalina</cp:lastModifiedBy>
  <cp:revision>1</cp:revision>
  <dcterms:created xsi:type="dcterms:W3CDTF">2017-05-05T07:26:00Z</dcterms:created>
  <dcterms:modified xsi:type="dcterms:W3CDTF">2017-05-05T07:32:00Z</dcterms:modified>
</cp:coreProperties>
</file>