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6" w:rsidRPr="00EF1A60" w:rsidRDefault="002F2304" w:rsidP="003B4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>АНОНС</w:t>
      </w:r>
    </w:p>
    <w:p w:rsidR="00DF2083" w:rsidRPr="00EF1A60" w:rsidRDefault="002F2304" w:rsidP="003B4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 xml:space="preserve">Программ повышения квалификации для специалистов </w:t>
      </w:r>
    </w:p>
    <w:p w:rsidR="002F2304" w:rsidRDefault="00DF2083" w:rsidP="003B4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>в области животноводства на 2020-2021 учебный год</w:t>
      </w:r>
    </w:p>
    <w:p w:rsidR="00873BEE" w:rsidRPr="00F85453" w:rsidRDefault="00873BEE" w:rsidP="003B4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85453">
        <w:rPr>
          <w:rFonts w:ascii="Arial" w:hAnsi="Arial" w:cs="Arial"/>
          <w:b/>
          <w:i/>
          <w:color w:val="FF0000"/>
          <w:sz w:val="24"/>
          <w:szCs w:val="24"/>
        </w:rPr>
        <w:t>(</w:t>
      </w:r>
      <w:proofErr w:type="spellStart"/>
      <w:r w:rsidRPr="00F85453">
        <w:rPr>
          <w:rFonts w:ascii="Arial" w:hAnsi="Arial" w:cs="Arial"/>
          <w:b/>
          <w:i/>
          <w:color w:val="FF0000"/>
          <w:sz w:val="24"/>
          <w:szCs w:val="24"/>
        </w:rPr>
        <w:t>очно</w:t>
      </w:r>
      <w:proofErr w:type="spellEnd"/>
      <w:r w:rsidRPr="00F85453">
        <w:rPr>
          <w:rFonts w:ascii="Arial" w:hAnsi="Arial" w:cs="Arial"/>
          <w:b/>
          <w:i/>
          <w:color w:val="FF0000"/>
          <w:sz w:val="24"/>
          <w:szCs w:val="24"/>
        </w:rPr>
        <w:t xml:space="preserve"> / </w:t>
      </w:r>
      <w:proofErr w:type="spellStart"/>
      <w:r w:rsidRPr="00F85453">
        <w:rPr>
          <w:rFonts w:ascii="Arial" w:hAnsi="Arial" w:cs="Arial"/>
          <w:b/>
          <w:i/>
          <w:color w:val="FF0000"/>
          <w:sz w:val="24"/>
          <w:szCs w:val="24"/>
        </w:rPr>
        <w:t>он-лайн</w:t>
      </w:r>
      <w:proofErr w:type="spellEnd"/>
      <w:r w:rsidRPr="00F85453">
        <w:rPr>
          <w:rFonts w:ascii="Arial" w:hAnsi="Arial" w:cs="Arial"/>
          <w:b/>
          <w:i/>
          <w:color w:val="FF0000"/>
          <w:sz w:val="24"/>
          <w:szCs w:val="24"/>
        </w:rPr>
        <w:t>)</w:t>
      </w:r>
    </w:p>
    <w:tbl>
      <w:tblPr>
        <w:tblStyle w:val="af2"/>
        <w:tblW w:w="106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84"/>
        <w:gridCol w:w="1375"/>
        <w:gridCol w:w="2664"/>
        <w:gridCol w:w="2550"/>
        <w:gridCol w:w="992"/>
        <w:gridCol w:w="2604"/>
      </w:tblGrid>
      <w:tr w:rsidR="00333E7C" w:rsidTr="00A242C5">
        <w:tc>
          <w:tcPr>
            <w:tcW w:w="484" w:type="dxa"/>
            <w:shd w:val="clear" w:color="auto" w:fill="FFFF00"/>
          </w:tcPr>
          <w:p w:rsidR="002F2304" w:rsidRPr="00EF1A60" w:rsidRDefault="002F2304" w:rsidP="002F2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6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75" w:type="dxa"/>
            <w:shd w:val="clear" w:color="auto" w:fill="FFFF00"/>
          </w:tcPr>
          <w:p w:rsidR="002F2304" w:rsidRPr="00EF1A60" w:rsidRDefault="002F2304" w:rsidP="002F2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60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64" w:type="dxa"/>
            <w:shd w:val="clear" w:color="auto" w:fill="FFFF00"/>
          </w:tcPr>
          <w:p w:rsidR="00E65FD6" w:rsidRPr="00EF1A60" w:rsidRDefault="002F2304" w:rsidP="002F2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60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0" w:type="dxa"/>
            <w:shd w:val="clear" w:color="auto" w:fill="FFFF00"/>
          </w:tcPr>
          <w:p w:rsidR="002F2304" w:rsidRPr="00EF1A60" w:rsidRDefault="002F2304" w:rsidP="002F2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60">
              <w:rPr>
                <w:rFonts w:ascii="Arial" w:hAnsi="Arial" w:cs="Arial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992" w:type="dxa"/>
            <w:shd w:val="clear" w:color="auto" w:fill="FFFF00"/>
          </w:tcPr>
          <w:p w:rsidR="002F2304" w:rsidRPr="00EF1A60" w:rsidRDefault="002F2304" w:rsidP="002F230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F1A60">
              <w:rPr>
                <w:rFonts w:ascii="Arial" w:hAnsi="Arial" w:cs="Arial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EF1A60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04" w:type="dxa"/>
            <w:shd w:val="clear" w:color="auto" w:fill="FFFF00"/>
          </w:tcPr>
          <w:p w:rsidR="002F2304" w:rsidRPr="00FD4233" w:rsidRDefault="002F2304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EE" w:rsidTr="00A242C5">
        <w:tc>
          <w:tcPr>
            <w:tcW w:w="10669" w:type="dxa"/>
            <w:gridSpan w:val="6"/>
            <w:shd w:val="clear" w:color="auto" w:fill="00B0F0"/>
          </w:tcPr>
          <w:p w:rsidR="00E65FD6" w:rsidRPr="003B4D39" w:rsidRDefault="00873BEE" w:rsidP="003B4D3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65FD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2020 год</w:t>
            </w:r>
          </w:p>
        </w:tc>
      </w:tr>
      <w:tr w:rsidR="00873BEE" w:rsidTr="00A242C5">
        <w:tc>
          <w:tcPr>
            <w:tcW w:w="10669" w:type="dxa"/>
            <w:gridSpan w:val="6"/>
            <w:shd w:val="clear" w:color="auto" w:fill="FFFF00"/>
          </w:tcPr>
          <w:p w:rsidR="00873BEE" w:rsidRPr="00E65FD6" w:rsidRDefault="00873BEE" w:rsidP="00873BE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65FD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Сентябрь </w:t>
            </w:r>
          </w:p>
        </w:tc>
      </w:tr>
      <w:tr w:rsidR="00333E7C" w:rsidTr="00A242C5">
        <w:trPr>
          <w:trHeight w:val="1742"/>
        </w:trPr>
        <w:tc>
          <w:tcPr>
            <w:tcW w:w="484" w:type="dxa"/>
          </w:tcPr>
          <w:p w:rsidR="002F2304" w:rsidRPr="00A242C5" w:rsidRDefault="00FD4233" w:rsidP="002F23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42C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375" w:type="dxa"/>
          </w:tcPr>
          <w:p w:rsidR="002F2304" w:rsidRPr="002D5B99" w:rsidRDefault="00FD4233" w:rsidP="002F2304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21.09.20 -01.10.20 г.</w:t>
            </w:r>
          </w:p>
        </w:tc>
        <w:tc>
          <w:tcPr>
            <w:tcW w:w="2664" w:type="dxa"/>
          </w:tcPr>
          <w:p w:rsidR="002F2304" w:rsidRPr="002D5B99" w:rsidRDefault="002B2B70" w:rsidP="00224C0D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 xml:space="preserve">Современные технологии выращивания молодняка КРС на фермах с высокой молочной </w:t>
            </w:r>
            <w:r w:rsidR="00EF1A60" w:rsidRPr="002D5B99">
              <w:rPr>
                <w:rFonts w:ascii="Arial" w:hAnsi="Arial" w:cs="Arial"/>
                <w:color w:val="000000" w:themeColor="text1"/>
              </w:rPr>
              <w:t>продуктивностью</w:t>
            </w:r>
            <w:r w:rsidR="00D52DD2" w:rsidRPr="002D5B9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550" w:type="dxa"/>
          </w:tcPr>
          <w:p w:rsidR="002F2304" w:rsidRPr="002D5B99" w:rsidRDefault="00FD4233" w:rsidP="00224C0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комплексов</w:t>
            </w:r>
          </w:p>
        </w:tc>
        <w:tc>
          <w:tcPr>
            <w:tcW w:w="992" w:type="dxa"/>
          </w:tcPr>
          <w:p w:rsidR="002F2304" w:rsidRPr="002D5B99" w:rsidRDefault="00FD4233" w:rsidP="002F2304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2F2304" w:rsidRPr="00DF2083" w:rsidRDefault="00D53B55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88" cy="981075"/>
                  <wp:effectExtent l="0" t="0" r="8255" b="0"/>
                  <wp:docPr id="1" name="Рисунок 1" descr="День рождения теленка – что надо знать еще перед отелом — AgroX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рождения теленка – что надо знать еще перед отелом — AgroXX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953" r="13912" b="26714"/>
                          <a:stretch/>
                        </pic:blipFill>
                        <pic:spPr bwMode="auto">
                          <a:xfrm flipH="1">
                            <a:off x="0" y="0"/>
                            <a:ext cx="1502824" cy="102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EE" w:rsidTr="00A242C5">
        <w:trPr>
          <w:trHeight w:val="380"/>
        </w:trPr>
        <w:tc>
          <w:tcPr>
            <w:tcW w:w="10669" w:type="dxa"/>
            <w:gridSpan w:val="6"/>
            <w:shd w:val="clear" w:color="auto" w:fill="FFFF00"/>
          </w:tcPr>
          <w:p w:rsidR="00873BEE" w:rsidRPr="00A242C5" w:rsidRDefault="00873BEE" w:rsidP="00873BEE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0000"/>
                <w:lang w:eastAsia="ru-RU"/>
              </w:rPr>
              <w:t>Октябрь</w:t>
            </w:r>
          </w:p>
        </w:tc>
      </w:tr>
      <w:tr w:rsidR="00333E7C" w:rsidTr="00A242C5">
        <w:tc>
          <w:tcPr>
            <w:tcW w:w="484" w:type="dxa"/>
          </w:tcPr>
          <w:p w:rsidR="002F2304" w:rsidRPr="00A242C5" w:rsidRDefault="002B2B70" w:rsidP="002F23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42C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375" w:type="dxa"/>
          </w:tcPr>
          <w:p w:rsidR="002F2304" w:rsidRPr="002D5B99" w:rsidRDefault="00A33928" w:rsidP="00AA59D2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1</w:t>
            </w:r>
            <w:r w:rsidR="00AA59D2" w:rsidRPr="002D5B99">
              <w:rPr>
                <w:rFonts w:ascii="Arial" w:hAnsi="Arial" w:cs="Arial"/>
                <w:color w:val="000000" w:themeColor="text1"/>
              </w:rPr>
              <w:t>9</w:t>
            </w:r>
            <w:r w:rsidRPr="002D5B99">
              <w:rPr>
                <w:rFonts w:ascii="Arial" w:hAnsi="Arial" w:cs="Arial"/>
                <w:color w:val="000000" w:themeColor="text1"/>
              </w:rPr>
              <w:t>.10.20 – 2</w:t>
            </w:r>
            <w:r w:rsidR="00AA59D2" w:rsidRPr="002D5B99">
              <w:rPr>
                <w:rFonts w:ascii="Arial" w:hAnsi="Arial" w:cs="Arial"/>
                <w:color w:val="000000" w:themeColor="text1"/>
              </w:rPr>
              <w:t>9</w:t>
            </w:r>
            <w:r w:rsidRPr="002D5B99">
              <w:rPr>
                <w:rFonts w:ascii="Arial" w:hAnsi="Arial" w:cs="Arial"/>
                <w:color w:val="000000" w:themeColor="text1"/>
              </w:rPr>
              <w:t>.10.20 г.</w:t>
            </w:r>
          </w:p>
        </w:tc>
        <w:tc>
          <w:tcPr>
            <w:tcW w:w="2664" w:type="dxa"/>
          </w:tcPr>
          <w:p w:rsidR="002F2304" w:rsidRPr="002D5B99" w:rsidRDefault="002B2B70" w:rsidP="007E3C05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Совершенствование и оптимизация технологии содержания и кормления КРС в современных условиях</w:t>
            </w:r>
            <w:r w:rsidR="00D52DD2" w:rsidRPr="002D5B9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550" w:type="dxa"/>
          </w:tcPr>
          <w:p w:rsidR="002F2304" w:rsidRPr="002D5B99" w:rsidRDefault="002B2B70" w:rsidP="007E3C05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комплексов</w:t>
            </w:r>
          </w:p>
        </w:tc>
        <w:tc>
          <w:tcPr>
            <w:tcW w:w="992" w:type="dxa"/>
          </w:tcPr>
          <w:p w:rsidR="002F2304" w:rsidRPr="002D5B99" w:rsidRDefault="002B2B70" w:rsidP="002F2304">
            <w:pPr>
              <w:rPr>
                <w:rFonts w:ascii="Arial" w:hAnsi="Arial" w:cs="Arial"/>
                <w:color w:val="000000" w:themeColor="text1"/>
              </w:rPr>
            </w:pPr>
            <w:r w:rsidRPr="002D5B99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2F2304" w:rsidRPr="00DF2083" w:rsidRDefault="00297253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151" cy="1014703"/>
                  <wp:effectExtent l="0" t="0" r="0" b="0"/>
                  <wp:docPr id="3" name="Рисунок 3" descr="Веселая корова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селая корова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083" t="17777" r="35416" b="22222"/>
                          <a:stretch/>
                        </pic:blipFill>
                        <pic:spPr bwMode="auto">
                          <a:xfrm>
                            <a:off x="0" y="0"/>
                            <a:ext cx="1521347" cy="104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EE" w:rsidTr="00A242C5">
        <w:tc>
          <w:tcPr>
            <w:tcW w:w="10669" w:type="dxa"/>
            <w:gridSpan w:val="6"/>
            <w:shd w:val="clear" w:color="auto" w:fill="FFFF00"/>
          </w:tcPr>
          <w:p w:rsidR="00873BEE" w:rsidRPr="00A242C5" w:rsidRDefault="00873BEE" w:rsidP="00873BEE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0000"/>
                <w:lang w:eastAsia="ru-RU"/>
              </w:rPr>
              <w:t xml:space="preserve">Ноябрь </w:t>
            </w:r>
          </w:p>
        </w:tc>
      </w:tr>
      <w:tr w:rsidR="00333E7C" w:rsidTr="00A242C5">
        <w:tc>
          <w:tcPr>
            <w:tcW w:w="484" w:type="dxa"/>
          </w:tcPr>
          <w:p w:rsidR="002F2304" w:rsidRPr="000D0238" w:rsidRDefault="00A33928" w:rsidP="002F2304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75" w:type="dxa"/>
          </w:tcPr>
          <w:p w:rsidR="002F2304" w:rsidRPr="000D0238" w:rsidRDefault="00A33928" w:rsidP="002F2304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 xml:space="preserve">09.11.20 – 13.11.20 г. </w:t>
            </w:r>
          </w:p>
        </w:tc>
        <w:tc>
          <w:tcPr>
            <w:tcW w:w="2664" w:type="dxa"/>
          </w:tcPr>
          <w:p w:rsidR="002F2304" w:rsidRPr="000D0238" w:rsidRDefault="005F1877" w:rsidP="00286850">
            <w:pPr>
              <w:pStyle w:val="6"/>
              <w:outlineLvl w:val="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Совершенствование селекционно-племенной работы в молочном скотоводстве. Оценка экстерьера крупного рогатого скота.</w:t>
            </w:r>
          </w:p>
        </w:tc>
        <w:tc>
          <w:tcPr>
            <w:tcW w:w="2550" w:type="dxa"/>
          </w:tcPr>
          <w:p w:rsidR="002F2304" w:rsidRPr="000D0238" w:rsidRDefault="005F1877" w:rsidP="00286850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 xml:space="preserve">Главные зоотехники, зоотехники, зоотехники-селекционеры, </w:t>
            </w:r>
            <w:r w:rsidR="00A9521A" w:rsidRPr="000D0238">
              <w:rPr>
                <w:rFonts w:ascii="Arial" w:hAnsi="Arial" w:cs="Arial"/>
                <w:color w:val="000000" w:themeColor="text1"/>
              </w:rPr>
              <w:t xml:space="preserve">техники по </w:t>
            </w:r>
            <w:r w:rsidRPr="000D0238">
              <w:rPr>
                <w:rFonts w:ascii="Arial" w:hAnsi="Arial" w:cs="Arial"/>
                <w:color w:val="000000" w:themeColor="text1"/>
              </w:rPr>
              <w:t>плем</w:t>
            </w:r>
            <w:r w:rsidR="00A9521A" w:rsidRPr="000D0238">
              <w:rPr>
                <w:rFonts w:ascii="Arial" w:hAnsi="Arial" w:cs="Arial"/>
                <w:color w:val="000000" w:themeColor="text1"/>
              </w:rPr>
              <w:t>енному делу</w:t>
            </w:r>
          </w:p>
        </w:tc>
        <w:tc>
          <w:tcPr>
            <w:tcW w:w="992" w:type="dxa"/>
          </w:tcPr>
          <w:p w:rsidR="002F2304" w:rsidRPr="00D22275" w:rsidRDefault="005F1877" w:rsidP="002F2304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2604" w:type="dxa"/>
          </w:tcPr>
          <w:p w:rsidR="002F2304" w:rsidRPr="00DF2083" w:rsidRDefault="00297253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8915" cy="969219"/>
                  <wp:effectExtent l="0" t="0" r="6985" b="2540"/>
                  <wp:docPr id="4" name="Рисунок 4" descr="ЭКСТЕРЬЕР ЖИВОТНЫХ И МЕТОДЫ ЕГО ОЦЕНКИ - Разведение сельскохозяйственных  животных и основы селе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КСТЕРЬЕР ЖИВОТНЫХ И МЕТОДЫ ЕГО ОЦЕНКИ - Разведение сельскохозяйственных  животных и основы селе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7947" cy="102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7C" w:rsidTr="00A242C5">
        <w:tc>
          <w:tcPr>
            <w:tcW w:w="484" w:type="dxa"/>
          </w:tcPr>
          <w:p w:rsidR="002F2304" w:rsidRPr="000D0238" w:rsidRDefault="005F1877" w:rsidP="002F2304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75" w:type="dxa"/>
          </w:tcPr>
          <w:p w:rsidR="002F2304" w:rsidRPr="000D0238" w:rsidRDefault="00074A28" w:rsidP="00074A28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16.11.20 -19.11.20 г.</w:t>
            </w:r>
          </w:p>
        </w:tc>
        <w:tc>
          <w:tcPr>
            <w:tcW w:w="2664" w:type="dxa"/>
          </w:tcPr>
          <w:p w:rsidR="002F2304" w:rsidRPr="000D0238" w:rsidRDefault="005F1877" w:rsidP="00555F79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 xml:space="preserve">Обеспечение полноценного питания и мониторинг молочного стада с применением компьютерных программ. Модуль «Кормовые рационы» </w:t>
            </w:r>
          </w:p>
        </w:tc>
        <w:tc>
          <w:tcPr>
            <w:tcW w:w="2550" w:type="dxa"/>
          </w:tcPr>
          <w:p w:rsidR="002F2304" w:rsidRPr="000D0238" w:rsidRDefault="00074A28" w:rsidP="000D0238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комплексов</w:t>
            </w:r>
          </w:p>
        </w:tc>
        <w:tc>
          <w:tcPr>
            <w:tcW w:w="992" w:type="dxa"/>
          </w:tcPr>
          <w:p w:rsidR="002F2304" w:rsidRPr="00D22275" w:rsidRDefault="00074A28" w:rsidP="002F2304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2604" w:type="dxa"/>
          </w:tcPr>
          <w:p w:rsidR="002F2304" w:rsidRPr="00DF2083" w:rsidRDefault="00042955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006360"/>
                  <wp:effectExtent l="0" t="0" r="0" b="3810"/>
                  <wp:docPr id="5" name="Рисунок 5" descr="Продуктивное долголетие коров 7.0» ВНЕДРЕНИЕ ЦИФРОВЫХ ТЕХНОЛОГИЙ 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дуктивное долголетие коров 7.0» ВНЕДРЕНИЕ ЦИФРОВЫХ ТЕХНОЛОГИЙ 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30" cy="102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7C" w:rsidTr="00A242C5">
        <w:trPr>
          <w:trHeight w:val="1792"/>
        </w:trPr>
        <w:tc>
          <w:tcPr>
            <w:tcW w:w="484" w:type="dxa"/>
          </w:tcPr>
          <w:p w:rsidR="002F2304" w:rsidRPr="000D0238" w:rsidRDefault="00074A28" w:rsidP="002F2304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75" w:type="dxa"/>
          </w:tcPr>
          <w:p w:rsidR="002F2304" w:rsidRPr="000D0238" w:rsidRDefault="0031445B" w:rsidP="002F2304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 xml:space="preserve">С 24.11.20 г. (до окончания </w:t>
            </w:r>
            <w:proofErr w:type="gramStart"/>
            <w:r w:rsidRPr="000D0238">
              <w:rPr>
                <w:rFonts w:ascii="Arial" w:hAnsi="Arial" w:cs="Arial"/>
                <w:color w:val="000000" w:themeColor="text1"/>
              </w:rPr>
              <w:t>обучения по модулям</w:t>
            </w:r>
            <w:proofErr w:type="gramEnd"/>
            <w:r w:rsidRPr="000D023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664" w:type="dxa"/>
          </w:tcPr>
          <w:p w:rsidR="002F2304" w:rsidRPr="000D0238" w:rsidRDefault="00074A28" w:rsidP="00074A28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 xml:space="preserve">Инновационные технологии в </w:t>
            </w:r>
            <w:r w:rsidR="00B10846" w:rsidRPr="000D0238">
              <w:rPr>
                <w:rFonts w:ascii="Arial" w:hAnsi="Arial" w:cs="Arial"/>
                <w:color w:val="000000" w:themeColor="text1"/>
              </w:rPr>
              <w:t xml:space="preserve">сельском хозяйстве. Ресурсосбережение в </w:t>
            </w:r>
            <w:r w:rsidRPr="000D0238">
              <w:rPr>
                <w:rFonts w:ascii="Arial" w:hAnsi="Arial" w:cs="Arial"/>
                <w:color w:val="000000" w:themeColor="text1"/>
              </w:rPr>
              <w:t>животноводстве</w:t>
            </w:r>
            <w:r w:rsidR="003B6DC8" w:rsidRPr="000D0238">
              <w:rPr>
                <w:rFonts w:ascii="Arial" w:hAnsi="Arial" w:cs="Arial"/>
                <w:color w:val="000000" w:themeColor="text1"/>
              </w:rPr>
              <w:t xml:space="preserve"> (модульная программа)</w:t>
            </w:r>
          </w:p>
        </w:tc>
        <w:tc>
          <w:tcPr>
            <w:tcW w:w="2550" w:type="dxa"/>
          </w:tcPr>
          <w:p w:rsidR="00E65FD6" w:rsidRPr="000D0238" w:rsidRDefault="003B6DC8" w:rsidP="000D0238">
            <w:pPr>
              <w:rPr>
                <w:rFonts w:ascii="Arial" w:hAnsi="Arial" w:cs="Arial"/>
                <w:color w:val="000000" w:themeColor="text1"/>
              </w:rPr>
            </w:pPr>
            <w:r w:rsidRPr="000D0238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комплексов</w:t>
            </w:r>
          </w:p>
        </w:tc>
        <w:tc>
          <w:tcPr>
            <w:tcW w:w="992" w:type="dxa"/>
          </w:tcPr>
          <w:p w:rsidR="002F2304" w:rsidRPr="00D22275" w:rsidRDefault="003B6DC8" w:rsidP="002F2304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2604" w:type="dxa"/>
          </w:tcPr>
          <w:p w:rsidR="002F2304" w:rsidRPr="00DF2083" w:rsidRDefault="00162A46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3690" cy="996479"/>
                  <wp:effectExtent l="0" t="0" r="0" b="0"/>
                  <wp:docPr id="6" name="Рисунок 6" descr="Автоматизированный зал доения коров «Карусел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втоматизированный зал доения коров «Карусел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99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14" w:rsidTr="00A242C5">
        <w:tc>
          <w:tcPr>
            <w:tcW w:w="10669" w:type="dxa"/>
            <w:gridSpan w:val="6"/>
            <w:shd w:val="clear" w:color="auto" w:fill="FFFF00"/>
          </w:tcPr>
          <w:p w:rsidR="00A86C14" w:rsidRPr="00A242C5" w:rsidRDefault="00A86C14" w:rsidP="00A86C14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0000"/>
                <w:lang w:eastAsia="ru-RU"/>
              </w:rPr>
              <w:t xml:space="preserve">Декабрь </w:t>
            </w:r>
          </w:p>
        </w:tc>
      </w:tr>
      <w:tr w:rsidR="00080523" w:rsidTr="00A242C5">
        <w:tc>
          <w:tcPr>
            <w:tcW w:w="484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75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 xml:space="preserve">01.12.20 – 24.12.20 г. </w:t>
            </w:r>
          </w:p>
        </w:tc>
        <w:tc>
          <w:tcPr>
            <w:tcW w:w="2664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Передовые технологии в пчеловодстве</w:t>
            </w:r>
          </w:p>
        </w:tc>
        <w:tc>
          <w:tcPr>
            <w:tcW w:w="2550" w:type="dxa"/>
          </w:tcPr>
          <w:p w:rsidR="006021AF" w:rsidRPr="00D22275" w:rsidRDefault="006021AF" w:rsidP="00F55512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Заведующие пасеками,</w:t>
            </w:r>
            <w:r w:rsidR="00F55512" w:rsidRPr="00D22275">
              <w:rPr>
                <w:rFonts w:ascii="Arial" w:hAnsi="Arial" w:cs="Arial"/>
                <w:color w:val="000000" w:themeColor="text1"/>
              </w:rPr>
              <w:t xml:space="preserve"> п</w:t>
            </w:r>
            <w:r w:rsidRPr="00D22275">
              <w:rPr>
                <w:rFonts w:ascii="Arial" w:hAnsi="Arial" w:cs="Arial"/>
                <w:color w:val="000000" w:themeColor="text1"/>
              </w:rPr>
              <w:t>человоды, безработные, фермеры</w:t>
            </w:r>
            <w:r w:rsidR="00F55512" w:rsidRPr="00D22275">
              <w:rPr>
                <w:rFonts w:ascii="Arial" w:hAnsi="Arial" w:cs="Arial"/>
                <w:color w:val="000000" w:themeColor="text1"/>
              </w:rPr>
              <w:t>, ИП</w:t>
            </w:r>
          </w:p>
        </w:tc>
        <w:tc>
          <w:tcPr>
            <w:tcW w:w="992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604" w:type="dxa"/>
          </w:tcPr>
          <w:p w:rsidR="006021AF" w:rsidRPr="00DF2083" w:rsidRDefault="00F55512" w:rsidP="00F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8915" cy="735307"/>
                  <wp:effectExtent l="0" t="0" r="6985" b="8255"/>
                  <wp:docPr id="7" name="Рисунок 7" descr="В России из-за пестицидов гибнут пчелы: на прилавках может появиться  отравленный 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 России из-за пестицидов гибнут пчелы: на прилавках может появиться  отравленный ме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261" b="12209"/>
                          <a:stretch/>
                        </pic:blipFill>
                        <pic:spPr bwMode="auto">
                          <a:xfrm>
                            <a:off x="0" y="0"/>
                            <a:ext cx="1543280" cy="76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</w:p>
        </w:tc>
      </w:tr>
      <w:tr w:rsidR="00080523" w:rsidTr="00A242C5">
        <w:tc>
          <w:tcPr>
            <w:tcW w:w="484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1375" w:type="dxa"/>
          </w:tcPr>
          <w:p w:rsidR="006021AF" w:rsidRPr="00D22275" w:rsidRDefault="006021AF" w:rsidP="00434C83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 xml:space="preserve">01.12.20 </w:t>
            </w:r>
            <w:r w:rsidR="00434C83" w:rsidRPr="00D22275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D22275">
              <w:rPr>
                <w:rFonts w:ascii="Arial" w:hAnsi="Arial" w:cs="Arial"/>
                <w:color w:val="000000" w:themeColor="text1"/>
              </w:rPr>
              <w:t>10.12.20 г.</w:t>
            </w:r>
          </w:p>
        </w:tc>
        <w:tc>
          <w:tcPr>
            <w:tcW w:w="2664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 xml:space="preserve">Современные технологии в содержании и разведении молочных пород коз» </w:t>
            </w:r>
            <w:r w:rsidRPr="00D22275">
              <w:rPr>
                <w:rFonts w:ascii="Arial" w:eastAsia="Times New Roman" w:hAnsi="Arial" w:cs="Arial"/>
                <w:color w:val="000000" w:themeColor="text1"/>
                <w:lang w:eastAsia="ru-RU"/>
              </w:rPr>
              <w:t>(60 академических часов)</w:t>
            </w:r>
          </w:p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</w:tcPr>
          <w:p w:rsidR="006021AF" w:rsidRPr="00D22275" w:rsidRDefault="006021AF" w:rsidP="00D22275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</w:t>
            </w:r>
            <w:r w:rsidR="00D22275">
              <w:rPr>
                <w:rFonts w:ascii="Arial" w:hAnsi="Arial" w:cs="Arial"/>
                <w:color w:val="000000" w:themeColor="text1"/>
              </w:rPr>
              <w:t>п</w:t>
            </w:r>
            <w:r w:rsidRPr="00D22275">
              <w:rPr>
                <w:rFonts w:ascii="Arial" w:hAnsi="Arial" w:cs="Arial"/>
                <w:color w:val="000000" w:themeColor="text1"/>
              </w:rPr>
              <w:t>лексов, фермеры</w:t>
            </w:r>
          </w:p>
        </w:tc>
        <w:tc>
          <w:tcPr>
            <w:tcW w:w="992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2604" w:type="dxa"/>
          </w:tcPr>
          <w:p w:rsidR="006021AF" w:rsidRPr="00DF2083" w:rsidRDefault="00EA5E67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9720" cy="978766"/>
                  <wp:effectExtent l="0" t="0" r="0" b="0"/>
                  <wp:docPr id="8" name="Рисунок 8" descr="На Тамбовщине появилось племенное хозяйство в области молочного козоводства  | Тамбовская жиз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Тамбовщине появилось племенное хозяйство в области молочного козоводства  | Тамбовская жизн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981" b="6613"/>
                          <a:stretch/>
                        </pic:blipFill>
                        <pic:spPr bwMode="auto">
                          <a:xfrm>
                            <a:off x="0" y="0"/>
                            <a:ext cx="1601131" cy="99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7C" w:rsidTr="00A242C5">
        <w:trPr>
          <w:trHeight w:val="2124"/>
        </w:trPr>
        <w:tc>
          <w:tcPr>
            <w:tcW w:w="484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375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С 15.12.20 по 17.12.20 г.</w:t>
            </w:r>
          </w:p>
        </w:tc>
        <w:tc>
          <w:tcPr>
            <w:tcW w:w="2664" w:type="dxa"/>
          </w:tcPr>
          <w:p w:rsidR="006021AF" w:rsidRPr="00D22275" w:rsidRDefault="006021AF" w:rsidP="006021AF">
            <w:pPr>
              <w:pStyle w:val="6"/>
              <w:outlineLvl w:val="5"/>
              <w:rPr>
                <w:rFonts w:ascii="Arial" w:hAnsi="Arial" w:cs="Arial"/>
                <w:bCs/>
                <w:color w:val="000000" w:themeColor="text1"/>
              </w:rPr>
            </w:pPr>
            <w:r w:rsidRPr="00D22275">
              <w:rPr>
                <w:rFonts w:ascii="Arial" w:hAnsi="Arial" w:cs="Arial"/>
                <w:bCs/>
                <w:color w:val="000000" w:themeColor="text1"/>
              </w:rPr>
              <w:t>Правила обрезки копыт, лечение копыт, предотвращение хромоты коров (учебная программа с проведением мастер-классов)</w:t>
            </w:r>
          </w:p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</w:tcPr>
          <w:p w:rsidR="006021AF" w:rsidRPr="00D22275" w:rsidRDefault="00333E7C" w:rsidP="005965E1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З</w:t>
            </w:r>
            <w:r w:rsidR="006021AF" w:rsidRPr="00D22275">
              <w:rPr>
                <w:rFonts w:ascii="Arial" w:hAnsi="Arial" w:cs="Arial"/>
                <w:color w:val="000000" w:themeColor="text1"/>
              </w:rPr>
              <w:t xml:space="preserve">оотехники, управляющие, заведующие, бригадиры животноводческих ферм и </w:t>
            </w:r>
            <w:r w:rsidRPr="00D22275">
              <w:rPr>
                <w:rFonts w:ascii="Arial" w:hAnsi="Arial" w:cs="Arial"/>
                <w:color w:val="000000" w:themeColor="text1"/>
              </w:rPr>
              <w:t>к</w:t>
            </w:r>
            <w:r w:rsidR="006021AF" w:rsidRPr="00D22275">
              <w:rPr>
                <w:rFonts w:ascii="Arial" w:hAnsi="Arial" w:cs="Arial"/>
                <w:color w:val="000000" w:themeColor="text1"/>
              </w:rPr>
              <w:t>омплексов, фермеры, ответственные за обрезку копыт, студенты</w:t>
            </w:r>
          </w:p>
        </w:tc>
        <w:tc>
          <w:tcPr>
            <w:tcW w:w="992" w:type="dxa"/>
          </w:tcPr>
          <w:p w:rsidR="006021AF" w:rsidRPr="00D22275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D22275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604" w:type="dxa"/>
          </w:tcPr>
          <w:p w:rsidR="006021AF" w:rsidRPr="00112707" w:rsidRDefault="00112707" w:rsidP="006021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0505" cy="1237560"/>
                  <wp:effectExtent l="0" t="0" r="4445" b="1270"/>
                  <wp:docPr id="9" name="Рисунок 9" descr="Как правильно обрезать копыта коров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к правильно обрезать копыта корове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19" cy="128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14" w:rsidTr="00A242C5">
        <w:trPr>
          <w:trHeight w:val="342"/>
        </w:trPr>
        <w:tc>
          <w:tcPr>
            <w:tcW w:w="10669" w:type="dxa"/>
            <w:gridSpan w:val="6"/>
            <w:shd w:val="clear" w:color="auto" w:fill="00B0F0"/>
          </w:tcPr>
          <w:p w:rsidR="00E65FD6" w:rsidRPr="00A242C5" w:rsidRDefault="00A86C14" w:rsidP="003B4D39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w:t>2021 год</w:t>
            </w:r>
          </w:p>
        </w:tc>
      </w:tr>
      <w:tr w:rsidR="00A86C14" w:rsidTr="00A242C5">
        <w:trPr>
          <w:trHeight w:val="342"/>
        </w:trPr>
        <w:tc>
          <w:tcPr>
            <w:tcW w:w="10669" w:type="dxa"/>
            <w:gridSpan w:val="6"/>
            <w:shd w:val="clear" w:color="auto" w:fill="FFFF00"/>
          </w:tcPr>
          <w:p w:rsidR="00A86C14" w:rsidRPr="00A242C5" w:rsidRDefault="00A86C14" w:rsidP="00A86C14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0000"/>
                <w:lang w:eastAsia="ru-RU"/>
              </w:rPr>
              <w:t xml:space="preserve">Январь </w:t>
            </w:r>
          </w:p>
        </w:tc>
      </w:tr>
      <w:tr w:rsidR="00333E7C" w:rsidTr="00A242C5">
        <w:tc>
          <w:tcPr>
            <w:tcW w:w="484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75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12.01.21 – 22.01.21 г.</w:t>
            </w:r>
          </w:p>
        </w:tc>
        <w:tc>
          <w:tcPr>
            <w:tcW w:w="2664" w:type="dxa"/>
          </w:tcPr>
          <w:p w:rsidR="006021AF" w:rsidRPr="004A3318" w:rsidRDefault="006021AF" w:rsidP="004A3318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Генетика, селекция, разведение крупного рогатого скота. Совершенствование селекционно-племенной работы в молочном скотоводстве</w:t>
            </w:r>
          </w:p>
        </w:tc>
        <w:tc>
          <w:tcPr>
            <w:tcW w:w="2550" w:type="dxa"/>
          </w:tcPr>
          <w:p w:rsidR="006021AF" w:rsidRPr="004A3318" w:rsidRDefault="006021AF" w:rsidP="004A3318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Главные зоотехники, зоотехники, зоотехники-селекционеры, техники по племенному делу</w:t>
            </w:r>
          </w:p>
        </w:tc>
        <w:tc>
          <w:tcPr>
            <w:tcW w:w="992" w:type="dxa"/>
          </w:tcPr>
          <w:p w:rsidR="006021AF" w:rsidRPr="00EF1A60" w:rsidRDefault="006021AF" w:rsidP="006021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1A60">
              <w:rPr>
                <w:rFonts w:ascii="Arial" w:hAnsi="Arial" w:cs="Arial"/>
                <w:b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6021AF" w:rsidRPr="00DF2083" w:rsidRDefault="00B76A85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965103"/>
                  <wp:effectExtent l="0" t="0" r="0" b="6985"/>
                  <wp:docPr id="10" name="Рисунок 10" descr="Сперма быков голштинской породы. Предприятие Можгап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перма быков голштинской породы. Предприятие Можгап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8700" cy="99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60" w:rsidTr="00A242C5">
        <w:tc>
          <w:tcPr>
            <w:tcW w:w="484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75" w:type="dxa"/>
          </w:tcPr>
          <w:p w:rsidR="006021AF" w:rsidRPr="004A3318" w:rsidRDefault="00174A83" w:rsidP="00174A83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18</w:t>
            </w:r>
            <w:r w:rsidR="006021AF" w:rsidRPr="004A3318">
              <w:rPr>
                <w:rFonts w:ascii="Arial" w:hAnsi="Arial" w:cs="Arial"/>
                <w:color w:val="000000" w:themeColor="text1"/>
              </w:rPr>
              <w:t>.01.21 -2</w:t>
            </w:r>
            <w:r w:rsidRPr="004A3318">
              <w:rPr>
                <w:rFonts w:ascii="Arial" w:hAnsi="Arial" w:cs="Arial"/>
                <w:color w:val="000000" w:themeColor="text1"/>
              </w:rPr>
              <w:t>2</w:t>
            </w:r>
            <w:r w:rsidR="006021AF" w:rsidRPr="004A3318">
              <w:rPr>
                <w:rFonts w:ascii="Arial" w:hAnsi="Arial" w:cs="Arial"/>
                <w:color w:val="000000" w:themeColor="text1"/>
              </w:rPr>
              <w:t>.01.21 г.</w:t>
            </w:r>
          </w:p>
        </w:tc>
        <w:tc>
          <w:tcPr>
            <w:tcW w:w="2664" w:type="dxa"/>
          </w:tcPr>
          <w:p w:rsidR="006021AF" w:rsidRPr="004A3318" w:rsidRDefault="006021AF" w:rsidP="007C50D4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Применение информационных технологий для племенной работы в животноводстве. ИАС «СЕЛЭКС – молочный скот»</w:t>
            </w:r>
          </w:p>
        </w:tc>
        <w:tc>
          <w:tcPr>
            <w:tcW w:w="2550" w:type="dxa"/>
          </w:tcPr>
          <w:p w:rsidR="006021AF" w:rsidRPr="004A3318" w:rsidRDefault="006021AF" w:rsidP="007C50D4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Главные зоотехники, зоотехники, зоотехники-селекционеры, техники по племенному делу</w:t>
            </w:r>
          </w:p>
        </w:tc>
        <w:tc>
          <w:tcPr>
            <w:tcW w:w="992" w:type="dxa"/>
          </w:tcPr>
          <w:p w:rsidR="006021AF" w:rsidRPr="00EF1A60" w:rsidRDefault="006021AF" w:rsidP="006021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1A60">
              <w:rPr>
                <w:rFonts w:ascii="Arial" w:hAnsi="Arial" w:cs="Arial"/>
                <w:b/>
                <w:color w:val="000000" w:themeColor="text1"/>
              </w:rPr>
              <w:t>40</w:t>
            </w:r>
          </w:p>
        </w:tc>
        <w:tc>
          <w:tcPr>
            <w:tcW w:w="2604" w:type="dxa"/>
          </w:tcPr>
          <w:p w:rsidR="006021AF" w:rsidRPr="00DF2083" w:rsidRDefault="008C64ED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006248"/>
                  <wp:effectExtent l="0" t="0" r="0" b="3810"/>
                  <wp:docPr id="11" name="Рисунок 11" descr="Основные преимущества программы &quot;Селэкс.Молочный ско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сновные преимущества программы &quot;Селэкс.Молочный ско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17" cy="10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14" w:rsidTr="00A242C5">
        <w:tc>
          <w:tcPr>
            <w:tcW w:w="10669" w:type="dxa"/>
            <w:gridSpan w:val="6"/>
            <w:shd w:val="clear" w:color="auto" w:fill="FFFF00"/>
          </w:tcPr>
          <w:p w:rsidR="00A86C14" w:rsidRPr="004A3318" w:rsidRDefault="00A86C14" w:rsidP="00A86C1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4A3318">
              <w:rPr>
                <w:rFonts w:ascii="Arial" w:hAnsi="Arial" w:cs="Arial"/>
                <w:noProof/>
                <w:color w:val="FF0000"/>
                <w:lang w:eastAsia="ru-RU"/>
              </w:rPr>
              <w:t>Февраль</w:t>
            </w:r>
          </w:p>
        </w:tc>
      </w:tr>
      <w:tr w:rsidR="00080523" w:rsidTr="00A242C5">
        <w:tc>
          <w:tcPr>
            <w:tcW w:w="484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75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02.02.21 – 12.02.21</w:t>
            </w:r>
          </w:p>
        </w:tc>
        <w:tc>
          <w:tcPr>
            <w:tcW w:w="2664" w:type="dxa"/>
          </w:tcPr>
          <w:p w:rsidR="006021AF" w:rsidRPr="004A3318" w:rsidRDefault="006021AF" w:rsidP="00C03D56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Совершенствование и оптимизация технологии содержания и кормления свиней в современных условиях</w:t>
            </w:r>
          </w:p>
        </w:tc>
        <w:tc>
          <w:tcPr>
            <w:tcW w:w="2550" w:type="dxa"/>
          </w:tcPr>
          <w:p w:rsidR="00E65FD6" w:rsidRPr="004A3318" w:rsidRDefault="006021AF" w:rsidP="00C03D56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свиноводческих ферм и комплексов</w:t>
            </w:r>
          </w:p>
        </w:tc>
        <w:tc>
          <w:tcPr>
            <w:tcW w:w="992" w:type="dxa"/>
          </w:tcPr>
          <w:p w:rsidR="006021AF" w:rsidRPr="00EF1A60" w:rsidRDefault="006021AF" w:rsidP="006021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1A60">
              <w:rPr>
                <w:rFonts w:ascii="Arial" w:hAnsi="Arial" w:cs="Arial"/>
                <w:b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6021AF" w:rsidRPr="00DF2083" w:rsidRDefault="00080523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971550"/>
                  <wp:effectExtent l="0" t="0" r="9525" b="0"/>
                  <wp:docPr id="12" name="Рисунок 12" descr="Свиноводство как бизнес: с чего начать, как преуспеть, выбор пор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виноводство как бизнес: с чего начать, как преуспеть, выбор пор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45" cy="9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14" w:rsidTr="00A242C5">
        <w:tc>
          <w:tcPr>
            <w:tcW w:w="10669" w:type="dxa"/>
            <w:gridSpan w:val="6"/>
            <w:shd w:val="clear" w:color="auto" w:fill="FFFF00"/>
          </w:tcPr>
          <w:p w:rsidR="00A86C14" w:rsidRPr="004A3318" w:rsidRDefault="00A86C14" w:rsidP="00A86C14">
            <w:pPr>
              <w:jc w:val="center"/>
              <w:rPr>
                <w:rFonts w:ascii="Arial" w:hAnsi="Arial" w:cs="Arial"/>
                <w:noProof/>
                <w:color w:val="FF0000"/>
                <w:lang w:eastAsia="ru-RU"/>
              </w:rPr>
            </w:pPr>
            <w:r w:rsidRPr="004A3318">
              <w:rPr>
                <w:rFonts w:ascii="Arial" w:hAnsi="Arial" w:cs="Arial"/>
                <w:noProof/>
                <w:color w:val="FF0000"/>
                <w:lang w:eastAsia="ru-RU"/>
              </w:rPr>
              <w:t>Март</w:t>
            </w:r>
          </w:p>
        </w:tc>
      </w:tr>
      <w:tr w:rsidR="00080523" w:rsidTr="00A242C5">
        <w:tc>
          <w:tcPr>
            <w:tcW w:w="484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75" w:type="dxa"/>
          </w:tcPr>
          <w:p w:rsidR="006021AF" w:rsidRPr="004A3318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15.03.21 – 25.03.21 г.</w:t>
            </w:r>
          </w:p>
        </w:tc>
        <w:tc>
          <w:tcPr>
            <w:tcW w:w="2664" w:type="dxa"/>
          </w:tcPr>
          <w:p w:rsidR="006021AF" w:rsidRPr="004A3318" w:rsidRDefault="006021AF" w:rsidP="00460A42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 xml:space="preserve">Новый тип </w:t>
            </w:r>
            <w:r w:rsidR="00460A42" w:rsidRPr="004A3318">
              <w:rPr>
                <w:rFonts w:ascii="Arial" w:hAnsi="Arial" w:cs="Arial"/>
                <w:color w:val="000000" w:themeColor="text1"/>
              </w:rPr>
              <w:t xml:space="preserve">крупного рогатого скота </w:t>
            </w:r>
            <w:r w:rsidRPr="004A3318">
              <w:rPr>
                <w:rFonts w:ascii="Arial" w:hAnsi="Arial" w:cs="Arial"/>
                <w:color w:val="000000" w:themeColor="text1"/>
              </w:rPr>
              <w:t xml:space="preserve">- новые условия содержания </w:t>
            </w:r>
            <w:r w:rsidR="00CA0EF1" w:rsidRPr="004A3318">
              <w:rPr>
                <w:rFonts w:ascii="Arial" w:hAnsi="Arial" w:cs="Arial"/>
                <w:color w:val="000000" w:themeColor="text1"/>
              </w:rPr>
              <w:t>и кормления</w:t>
            </w:r>
          </w:p>
        </w:tc>
        <w:tc>
          <w:tcPr>
            <w:tcW w:w="2550" w:type="dxa"/>
          </w:tcPr>
          <w:p w:rsidR="006021AF" w:rsidRPr="004A3318" w:rsidRDefault="006021AF" w:rsidP="00C03D56">
            <w:pPr>
              <w:rPr>
                <w:rFonts w:ascii="Arial" w:hAnsi="Arial" w:cs="Arial"/>
                <w:color w:val="000000" w:themeColor="text1"/>
              </w:rPr>
            </w:pPr>
            <w:r w:rsidRPr="004A3318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животноводческих ферм и комплексов</w:t>
            </w:r>
          </w:p>
        </w:tc>
        <w:tc>
          <w:tcPr>
            <w:tcW w:w="992" w:type="dxa"/>
          </w:tcPr>
          <w:p w:rsidR="006021AF" w:rsidRPr="00EF1A60" w:rsidRDefault="006021AF" w:rsidP="006021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F1A60">
              <w:rPr>
                <w:rFonts w:ascii="Arial" w:hAnsi="Arial" w:cs="Arial"/>
                <w:b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6021AF" w:rsidRPr="00DF2083" w:rsidRDefault="00080523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1295" cy="998030"/>
                  <wp:effectExtent l="0" t="0" r="0" b="0"/>
                  <wp:docPr id="13" name="Рисунок 13" descr="Коровы голштинской породы, голштинская корова характеристика, голландский  бы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ровы голштинской породы, голштинская корова характеристика, голландский  бы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32" cy="102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14" w:rsidTr="00A242C5">
        <w:tc>
          <w:tcPr>
            <w:tcW w:w="10669" w:type="dxa"/>
            <w:gridSpan w:val="6"/>
            <w:shd w:val="clear" w:color="auto" w:fill="FFFF00"/>
          </w:tcPr>
          <w:p w:rsidR="00A86C14" w:rsidRPr="00A242C5" w:rsidRDefault="00A86C14" w:rsidP="00A86C14">
            <w:pPr>
              <w:jc w:val="center"/>
              <w:rPr>
                <w:rFonts w:ascii="Arial" w:hAnsi="Arial" w:cs="Arial"/>
                <w:b/>
                <w:noProof/>
                <w:color w:val="FF0000"/>
                <w:lang w:eastAsia="ru-RU"/>
              </w:rPr>
            </w:pPr>
            <w:r w:rsidRPr="00A242C5">
              <w:rPr>
                <w:rFonts w:ascii="Arial" w:hAnsi="Arial" w:cs="Arial"/>
                <w:b/>
                <w:noProof/>
                <w:color w:val="FF0000"/>
                <w:lang w:eastAsia="ru-RU"/>
              </w:rPr>
              <w:t xml:space="preserve">Апрель </w:t>
            </w:r>
          </w:p>
        </w:tc>
      </w:tr>
      <w:tr w:rsidR="00080523" w:rsidTr="00A242C5">
        <w:tc>
          <w:tcPr>
            <w:tcW w:w="484" w:type="dxa"/>
          </w:tcPr>
          <w:p w:rsidR="006021AF" w:rsidRPr="00C03D56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C03D56">
              <w:rPr>
                <w:rFonts w:ascii="Arial" w:hAnsi="Arial" w:cs="Arial"/>
                <w:color w:val="000000" w:themeColor="text1"/>
              </w:rPr>
              <w:lastRenderedPageBreak/>
              <w:t>13</w:t>
            </w:r>
          </w:p>
        </w:tc>
        <w:tc>
          <w:tcPr>
            <w:tcW w:w="1375" w:type="dxa"/>
          </w:tcPr>
          <w:p w:rsidR="006021AF" w:rsidRPr="00C03D56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C03D56">
              <w:rPr>
                <w:rFonts w:ascii="Arial" w:hAnsi="Arial" w:cs="Arial"/>
                <w:color w:val="000000" w:themeColor="text1"/>
              </w:rPr>
              <w:t>13.04.21 – 23.04.21 г.</w:t>
            </w:r>
          </w:p>
        </w:tc>
        <w:tc>
          <w:tcPr>
            <w:tcW w:w="2664" w:type="dxa"/>
          </w:tcPr>
          <w:p w:rsidR="006021AF" w:rsidRPr="00C03D56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C03D56">
              <w:rPr>
                <w:rFonts w:ascii="Arial" w:hAnsi="Arial" w:cs="Arial"/>
                <w:color w:val="000000" w:themeColor="text1"/>
              </w:rPr>
              <w:t>Совершенствование и оптимизация птицеводства в современных условиях</w:t>
            </w:r>
          </w:p>
          <w:p w:rsidR="006021AF" w:rsidRPr="00C03D56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</w:tcPr>
          <w:p w:rsidR="006021AF" w:rsidRPr="00C03D56" w:rsidRDefault="006021AF" w:rsidP="00C03D56">
            <w:pPr>
              <w:rPr>
                <w:rFonts w:ascii="Arial" w:hAnsi="Arial" w:cs="Arial"/>
                <w:color w:val="000000" w:themeColor="text1"/>
              </w:rPr>
            </w:pPr>
            <w:r w:rsidRPr="00C03D56">
              <w:rPr>
                <w:rFonts w:ascii="Arial" w:hAnsi="Arial" w:cs="Arial"/>
                <w:color w:val="000000" w:themeColor="text1"/>
              </w:rPr>
              <w:t>Главные зоотехники, зоотехники, управляющие, заведующие, бригадиры птице</w:t>
            </w:r>
            <w:bookmarkStart w:id="0" w:name="_GoBack"/>
            <w:bookmarkEnd w:id="0"/>
            <w:r w:rsidRPr="00C03D56">
              <w:rPr>
                <w:rFonts w:ascii="Arial" w:hAnsi="Arial" w:cs="Arial"/>
                <w:color w:val="000000" w:themeColor="text1"/>
              </w:rPr>
              <w:t>водческих ферм и комплексов</w:t>
            </w:r>
          </w:p>
        </w:tc>
        <w:tc>
          <w:tcPr>
            <w:tcW w:w="992" w:type="dxa"/>
          </w:tcPr>
          <w:p w:rsidR="006021AF" w:rsidRPr="00C03D56" w:rsidRDefault="006021AF" w:rsidP="006021AF">
            <w:pPr>
              <w:rPr>
                <w:rFonts w:ascii="Arial" w:hAnsi="Arial" w:cs="Arial"/>
                <w:color w:val="000000" w:themeColor="text1"/>
              </w:rPr>
            </w:pPr>
            <w:r w:rsidRPr="00C03D56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6021AF" w:rsidRPr="00DF2083" w:rsidRDefault="00080523" w:rsidP="006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2052" cy="893637"/>
                  <wp:effectExtent l="0" t="0" r="1270" b="1905"/>
                  <wp:docPr id="14" name="Рисунок 14" descr="Прибыльное птицеводство — ООО «Биохим-ТЛ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ибыльное птицеводство — ООО «Биохим-ТЛ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4286"/>
                          <a:stretch/>
                        </pic:blipFill>
                        <pic:spPr bwMode="auto">
                          <a:xfrm>
                            <a:off x="0" y="0"/>
                            <a:ext cx="1566512" cy="90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304" w:rsidRDefault="002F2304" w:rsidP="002F2304">
      <w:pPr>
        <w:rPr>
          <w:rFonts w:ascii="Times New Roman" w:hAnsi="Times New Roman" w:cs="Times New Roman"/>
          <w:sz w:val="28"/>
          <w:szCs w:val="28"/>
        </w:rPr>
      </w:pPr>
    </w:p>
    <w:sectPr w:rsidR="002F2304" w:rsidSect="00123BA4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75" w:rsidRDefault="00D22275" w:rsidP="008D6106">
      <w:pPr>
        <w:spacing w:after="0" w:line="240" w:lineRule="auto"/>
      </w:pPr>
      <w:r>
        <w:separator/>
      </w:r>
    </w:p>
  </w:endnote>
  <w:endnote w:type="continuationSeparator" w:id="0">
    <w:p w:rsidR="00D22275" w:rsidRDefault="00D22275" w:rsidP="008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440476"/>
      <w:docPartObj>
        <w:docPartGallery w:val="Page Numbers (Bottom of Page)"/>
        <w:docPartUnique/>
      </w:docPartObj>
    </w:sdtPr>
    <w:sdtContent>
      <w:p w:rsidR="00D22275" w:rsidRDefault="00D22275">
        <w:pPr>
          <w:pStyle w:val="af0"/>
          <w:jc w:val="center"/>
        </w:pPr>
        <w:fldSimple w:instr="PAGE   \* MERGEFORMAT">
          <w:r w:rsidR="00C03D56">
            <w:rPr>
              <w:noProof/>
            </w:rPr>
            <w:t>3</w:t>
          </w:r>
        </w:fldSimple>
      </w:p>
    </w:sdtContent>
  </w:sdt>
  <w:p w:rsidR="00D22275" w:rsidRDefault="00D222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75" w:rsidRDefault="00D22275" w:rsidP="008D6106">
      <w:pPr>
        <w:spacing w:after="0" w:line="240" w:lineRule="auto"/>
      </w:pPr>
      <w:r>
        <w:separator/>
      </w:r>
    </w:p>
  </w:footnote>
  <w:footnote w:type="continuationSeparator" w:id="0">
    <w:p w:rsidR="00D22275" w:rsidRDefault="00D22275" w:rsidP="008D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2D"/>
    <w:multiLevelType w:val="multilevel"/>
    <w:tmpl w:val="902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4CB"/>
    <w:multiLevelType w:val="multilevel"/>
    <w:tmpl w:val="E1C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29BA"/>
    <w:multiLevelType w:val="hybridMultilevel"/>
    <w:tmpl w:val="6F7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63C"/>
    <w:multiLevelType w:val="multilevel"/>
    <w:tmpl w:val="CFB0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7B43"/>
    <w:multiLevelType w:val="multilevel"/>
    <w:tmpl w:val="34E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2D9F"/>
    <w:multiLevelType w:val="multilevel"/>
    <w:tmpl w:val="C70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023A8"/>
    <w:multiLevelType w:val="multilevel"/>
    <w:tmpl w:val="3ED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12ECF"/>
    <w:multiLevelType w:val="multilevel"/>
    <w:tmpl w:val="EF4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2ED"/>
    <w:multiLevelType w:val="hybridMultilevel"/>
    <w:tmpl w:val="E22420A2"/>
    <w:lvl w:ilvl="0" w:tplc="64CEC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BBE"/>
    <w:multiLevelType w:val="multilevel"/>
    <w:tmpl w:val="ABAC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870B5"/>
    <w:multiLevelType w:val="hybridMultilevel"/>
    <w:tmpl w:val="374A9216"/>
    <w:lvl w:ilvl="0" w:tplc="7C16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32E9B"/>
    <w:multiLevelType w:val="hybridMultilevel"/>
    <w:tmpl w:val="39EEB284"/>
    <w:lvl w:ilvl="0" w:tplc="869EC334">
      <w:start w:val="10"/>
      <w:numFmt w:val="decimal"/>
      <w:lvlText w:val="%1)"/>
      <w:lvlJc w:val="left"/>
      <w:pPr>
        <w:ind w:left="928" w:hanging="36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CB3485"/>
    <w:multiLevelType w:val="multilevel"/>
    <w:tmpl w:val="0CB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31653B"/>
    <w:multiLevelType w:val="multilevel"/>
    <w:tmpl w:val="C59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43C7E"/>
    <w:multiLevelType w:val="multilevel"/>
    <w:tmpl w:val="BDE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35F81"/>
    <w:multiLevelType w:val="multilevel"/>
    <w:tmpl w:val="2D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6072F"/>
    <w:multiLevelType w:val="multilevel"/>
    <w:tmpl w:val="70A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449B9"/>
    <w:multiLevelType w:val="multilevel"/>
    <w:tmpl w:val="019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84028"/>
    <w:multiLevelType w:val="hybridMultilevel"/>
    <w:tmpl w:val="3EE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A6094"/>
    <w:multiLevelType w:val="multilevel"/>
    <w:tmpl w:val="A35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C732D"/>
    <w:multiLevelType w:val="multilevel"/>
    <w:tmpl w:val="945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9A6A20"/>
    <w:multiLevelType w:val="multilevel"/>
    <w:tmpl w:val="435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55DCB"/>
    <w:multiLevelType w:val="multilevel"/>
    <w:tmpl w:val="0C0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D2F45"/>
    <w:multiLevelType w:val="multilevel"/>
    <w:tmpl w:val="63E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324F5"/>
    <w:multiLevelType w:val="multilevel"/>
    <w:tmpl w:val="F09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F5FE7"/>
    <w:multiLevelType w:val="hybridMultilevel"/>
    <w:tmpl w:val="30E65288"/>
    <w:lvl w:ilvl="0" w:tplc="5C52148A">
      <w:start w:val="1"/>
      <w:numFmt w:val="decimal"/>
      <w:lvlText w:val="%1)"/>
      <w:lvlJc w:val="left"/>
      <w:pPr>
        <w:ind w:left="1017" w:hanging="45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20"/>
  </w:num>
  <w:num w:numId="12">
    <w:abstractNumId w:val="17"/>
  </w:num>
  <w:num w:numId="13">
    <w:abstractNumId w:val="7"/>
  </w:num>
  <w:num w:numId="14">
    <w:abstractNumId w:val="24"/>
  </w:num>
  <w:num w:numId="15">
    <w:abstractNumId w:val="6"/>
  </w:num>
  <w:num w:numId="16">
    <w:abstractNumId w:val="13"/>
  </w:num>
  <w:num w:numId="17">
    <w:abstractNumId w:val="5"/>
  </w:num>
  <w:num w:numId="18">
    <w:abstractNumId w:val="19"/>
  </w:num>
  <w:num w:numId="19">
    <w:abstractNumId w:val="23"/>
  </w:num>
  <w:num w:numId="20">
    <w:abstractNumId w:val="4"/>
  </w:num>
  <w:num w:numId="21">
    <w:abstractNumId w:val="1"/>
  </w:num>
  <w:num w:numId="22">
    <w:abstractNumId w:val="22"/>
  </w:num>
  <w:num w:numId="23">
    <w:abstractNumId w:val="15"/>
  </w:num>
  <w:num w:numId="24">
    <w:abstractNumId w:val="0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92"/>
    <w:rsid w:val="00005E72"/>
    <w:rsid w:val="00042955"/>
    <w:rsid w:val="000435FC"/>
    <w:rsid w:val="0007065D"/>
    <w:rsid w:val="00074A28"/>
    <w:rsid w:val="00080523"/>
    <w:rsid w:val="000A115B"/>
    <w:rsid w:val="000B2CF4"/>
    <w:rsid w:val="000B6873"/>
    <w:rsid w:val="000D0238"/>
    <w:rsid w:val="00112707"/>
    <w:rsid w:val="00123BA4"/>
    <w:rsid w:val="00142566"/>
    <w:rsid w:val="0015417E"/>
    <w:rsid w:val="00156650"/>
    <w:rsid w:val="00162A46"/>
    <w:rsid w:val="001649BE"/>
    <w:rsid w:val="00174A83"/>
    <w:rsid w:val="00192D83"/>
    <w:rsid w:val="001D713B"/>
    <w:rsid w:val="001F04FC"/>
    <w:rsid w:val="00224C0D"/>
    <w:rsid w:val="00243198"/>
    <w:rsid w:val="00286850"/>
    <w:rsid w:val="00297253"/>
    <w:rsid w:val="002B2B70"/>
    <w:rsid w:val="002D0A52"/>
    <w:rsid w:val="002D5B99"/>
    <w:rsid w:val="002E0A62"/>
    <w:rsid w:val="002F2304"/>
    <w:rsid w:val="0031445B"/>
    <w:rsid w:val="00323BD1"/>
    <w:rsid w:val="00333E7C"/>
    <w:rsid w:val="003414E2"/>
    <w:rsid w:val="00374EF3"/>
    <w:rsid w:val="00384727"/>
    <w:rsid w:val="003B4D39"/>
    <w:rsid w:val="003B6DC8"/>
    <w:rsid w:val="003B7C6C"/>
    <w:rsid w:val="003C0157"/>
    <w:rsid w:val="003F7E62"/>
    <w:rsid w:val="00434C83"/>
    <w:rsid w:val="00460A42"/>
    <w:rsid w:val="00466B81"/>
    <w:rsid w:val="00476904"/>
    <w:rsid w:val="00487E79"/>
    <w:rsid w:val="004969FE"/>
    <w:rsid w:val="004A3318"/>
    <w:rsid w:val="004C22AD"/>
    <w:rsid w:val="004D32A5"/>
    <w:rsid w:val="004F3E66"/>
    <w:rsid w:val="0053426E"/>
    <w:rsid w:val="00555F79"/>
    <w:rsid w:val="00560472"/>
    <w:rsid w:val="005965E1"/>
    <w:rsid w:val="005F1877"/>
    <w:rsid w:val="006021AF"/>
    <w:rsid w:val="00632BE6"/>
    <w:rsid w:val="00657E4B"/>
    <w:rsid w:val="00692B45"/>
    <w:rsid w:val="006C2743"/>
    <w:rsid w:val="006C3145"/>
    <w:rsid w:val="006E698D"/>
    <w:rsid w:val="007139B8"/>
    <w:rsid w:val="00735BB4"/>
    <w:rsid w:val="007427A3"/>
    <w:rsid w:val="00746912"/>
    <w:rsid w:val="00754B6B"/>
    <w:rsid w:val="00795042"/>
    <w:rsid w:val="007C50D4"/>
    <w:rsid w:val="007E3C05"/>
    <w:rsid w:val="008129A1"/>
    <w:rsid w:val="00872890"/>
    <w:rsid w:val="00873BEE"/>
    <w:rsid w:val="008938BC"/>
    <w:rsid w:val="008B53C5"/>
    <w:rsid w:val="008C64ED"/>
    <w:rsid w:val="008D6106"/>
    <w:rsid w:val="008E75F5"/>
    <w:rsid w:val="008F464B"/>
    <w:rsid w:val="00930F09"/>
    <w:rsid w:val="009F4693"/>
    <w:rsid w:val="00A121F6"/>
    <w:rsid w:val="00A23AB8"/>
    <w:rsid w:val="00A242C5"/>
    <w:rsid w:val="00A33928"/>
    <w:rsid w:val="00A86C14"/>
    <w:rsid w:val="00A924FB"/>
    <w:rsid w:val="00A929BF"/>
    <w:rsid w:val="00A9521A"/>
    <w:rsid w:val="00AA59D2"/>
    <w:rsid w:val="00AF2457"/>
    <w:rsid w:val="00B07375"/>
    <w:rsid w:val="00B10846"/>
    <w:rsid w:val="00B76A85"/>
    <w:rsid w:val="00BA6EAF"/>
    <w:rsid w:val="00C03D56"/>
    <w:rsid w:val="00C57779"/>
    <w:rsid w:val="00C84201"/>
    <w:rsid w:val="00CA0EF1"/>
    <w:rsid w:val="00CE5366"/>
    <w:rsid w:val="00D06C66"/>
    <w:rsid w:val="00D21D9D"/>
    <w:rsid w:val="00D22275"/>
    <w:rsid w:val="00D22598"/>
    <w:rsid w:val="00D52D2E"/>
    <w:rsid w:val="00D52DD2"/>
    <w:rsid w:val="00D53B55"/>
    <w:rsid w:val="00DA0533"/>
    <w:rsid w:val="00DA1A73"/>
    <w:rsid w:val="00DB6992"/>
    <w:rsid w:val="00DC0E93"/>
    <w:rsid w:val="00DD7B1E"/>
    <w:rsid w:val="00DF2083"/>
    <w:rsid w:val="00E176F0"/>
    <w:rsid w:val="00E34C23"/>
    <w:rsid w:val="00E65FD6"/>
    <w:rsid w:val="00EA3F3C"/>
    <w:rsid w:val="00EA5E67"/>
    <w:rsid w:val="00EB2667"/>
    <w:rsid w:val="00EF172F"/>
    <w:rsid w:val="00EF1A60"/>
    <w:rsid w:val="00EF7C56"/>
    <w:rsid w:val="00F036A2"/>
    <w:rsid w:val="00F04247"/>
    <w:rsid w:val="00F55512"/>
    <w:rsid w:val="00F85453"/>
    <w:rsid w:val="00F96A92"/>
    <w:rsid w:val="00FA5083"/>
    <w:rsid w:val="00FC3A2C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5"/>
  </w:style>
  <w:style w:type="paragraph" w:styleId="1">
    <w:name w:val="heading 1"/>
    <w:basedOn w:val="a"/>
    <w:link w:val="10"/>
    <w:uiPriority w:val="9"/>
    <w:qFormat/>
    <w:rsid w:val="00A9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1D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9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B69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DB699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B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9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9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A929BF"/>
    <w:rPr>
      <w:b/>
      <w:bCs/>
    </w:rPr>
  </w:style>
  <w:style w:type="paragraph" w:styleId="aa">
    <w:name w:val="List Paragraph"/>
    <w:basedOn w:val="a"/>
    <w:uiPriority w:val="34"/>
    <w:qFormat/>
    <w:rsid w:val="00A929B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D21D9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">
    <w:name w:val="Базовый"/>
    <w:link w:val="ac"/>
    <w:rsid w:val="008B53C5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character" w:customStyle="1" w:styleId="ac">
    <w:name w:val="Базовый Знак"/>
    <w:basedOn w:val="a0"/>
    <w:link w:val="ab"/>
    <w:rsid w:val="008B53C5"/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1F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938BC"/>
  </w:style>
  <w:style w:type="character" w:styleId="ad">
    <w:name w:val="Emphasis"/>
    <w:basedOn w:val="a0"/>
    <w:uiPriority w:val="20"/>
    <w:qFormat/>
    <w:rsid w:val="00EB2667"/>
    <w:rPr>
      <w:i/>
      <w:iCs/>
    </w:rPr>
  </w:style>
  <w:style w:type="paragraph" w:customStyle="1" w:styleId="justifyfull">
    <w:name w:val="justifyfull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3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243198"/>
  </w:style>
  <w:style w:type="character" w:customStyle="1" w:styleId="mw-editsection">
    <w:name w:val="mw-editsection"/>
    <w:basedOn w:val="a0"/>
    <w:rsid w:val="00243198"/>
  </w:style>
  <w:style w:type="character" w:customStyle="1" w:styleId="mw-editsection-bracket">
    <w:name w:val="mw-editsection-bracket"/>
    <w:basedOn w:val="a0"/>
    <w:rsid w:val="00243198"/>
  </w:style>
  <w:style w:type="character" w:customStyle="1" w:styleId="mw-editsection-divider">
    <w:name w:val="mw-editsection-divider"/>
    <w:basedOn w:val="a0"/>
    <w:rsid w:val="00243198"/>
  </w:style>
  <w:style w:type="paragraph" w:styleId="ae">
    <w:name w:val="header"/>
    <w:basedOn w:val="a"/>
    <w:link w:val="af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6106"/>
  </w:style>
  <w:style w:type="paragraph" w:styleId="af0">
    <w:name w:val="footer"/>
    <w:basedOn w:val="a"/>
    <w:link w:val="af1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6106"/>
  </w:style>
  <w:style w:type="table" w:styleId="af2">
    <w:name w:val="Table Grid"/>
    <w:basedOn w:val="a1"/>
    <w:uiPriority w:val="39"/>
    <w:rsid w:val="002F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7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65712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3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6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3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5A79-AEA7-4DC0-BB47-7AFED40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Ольга Валерьевна Сысуева</cp:lastModifiedBy>
  <cp:revision>11</cp:revision>
  <cp:lastPrinted>2019-12-23T08:16:00Z</cp:lastPrinted>
  <dcterms:created xsi:type="dcterms:W3CDTF">2020-09-08T08:31:00Z</dcterms:created>
  <dcterms:modified xsi:type="dcterms:W3CDTF">2020-10-08T06:17:00Z</dcterms:modified>
</cp:coreProperties>
</file>