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4077"/>
        <w:gridCol w:w="2694"/>
        <w:gridCol w:w="3010"/>
      </w:tblGrid>
      <w:tr w:rsidR="00A1319D" w:rsidRPr="002904C6" w:rsidTr="00A1319D">
        <w:tc>
          <w:tcPr>
            <w:tcW w:w="4077" w:type="dxa"/>
            <w:shd w:val="clear" w:color="auto" w:fill="auto"/>
          </w:tcPr>
          <w:p w:rsidR="00A1319D" w:rsidRPr="00EB2AF1" w:rsidRDefault="00A1319D" w:rsidP="00A131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СЕЛЬСКОГО ХОЗЯЙСТВА</w:t>
            </w:r>
          </w:p>
          <w:p w:rsidR="00A1319D" w:rsidRPr="00EB2AF1" w:rsidRDefault="00A1319D" w:rsidP="00A131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ФЕДЕРАЦИИ</w:t>
            </w:r>
          </w:p>
          <w:p w:rsidR="00A1319D" w:rsidRPr="00EB2AF1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A1319D" w:rsidRPr="00EB2AF1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ДОПОЛНИТЕЛЬНОГО ПРОФЕССИОНАЛЬНОГО</w:t>
            </w:r>
          </w:p>
          <w:p w:rsidR="00A1319D" w:rsidRPr="00EB2AF1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ОБРАЗОВАНИЯ</w:t>
            </w:r>
          </w:p>
          <w:p w:rsidR="00A1319D" w:rsidRPr="00EB2AF1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«КИРОВСКИЙ ИНСТИТУТ АГРОБИЗНЕСА</w:t>
            </w:r>
          </w:p>
          <w:p w:rsidR="00A1319D" w:rsidRPr="00EB2AF1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 КАДРОВОГО ОБЕСПЕЧЕНИЯ»</w:t>
            </w:r>
          </w:p>
          <w:p w:rsidR="00A1319D" w:rsidRPr="00EB2AF1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(ФГБОУ ДПО КИППКК АПК)</w:t>
            </w:r>
          </w:p>
          <w:p w:rsidR="00A1319D" w:rsidRPr="00EB2AF1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1319D" w:rsidRPr="00EB2AF1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Производственная ул., д.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EB2AF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20, г</w:t>
              </w:r>
            </w:smartTag>
            <w:r w:rsidRPr="00EB2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Киров, 610021</w:t>
            </w:r>
          </w:p>
          <w:p w:rsidR="00A1319D" w:rsidRPr="00EB2AF1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(8332) 51-24-46</w:t>
            </w:r>
          </w:p>
          <w:p w:rsidR="00A1319D" w:rsidRPr="00660DEA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2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B2AF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t xml:space="preserve">-mail: </w:t>
            </w:r>
            <w:r w:rsidR="00694A7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fr-FR" w:eastAsia="ru-RU"/>
              </w:rPr>
              <w:fldChar w:fldCharType="begin"/>
            </w:r>
            <w:r w:rsidR="00694A7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fr-FR" w:eastAsia="ru-RU"/>
              </w:rPr>
              <w:instrText xml:space="preserve"> HYPERLINK "mailto:ipkkirov@mail.ru" </w:instrText>
            </w:r>
            <w:r w:rsidR="00694A7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fr-FR" w:eastAsia="ru-RU"/>
              </w:rPr>
              <w:fldChar w:fldCharType="separate"/>
            </w:r>
            <w:r w:rsidRPr="00EB2A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fr-FR" w:eastAsia="ru-RU"/>
              </w:rPr>
              <w:t>ipkkirov@mail.ru</w:t>
            </w:r>
            <w:r w:rsidR="00694A7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fr-FR" w:eastAsia="ru-RU"/>
              </w:rPr>
              <w:fldChar w:fldCharType="end"/>
            </w:r>
            <w:r w:rsidRPr="00EB2AF1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t xml:space="preserve"> http:// </w:t>
            </w:r>
            <w:r w:rsidR="00694A7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fldChar w:fldCharType="begin"/>
            </w:r>
            <w:r w:rsidR="00694A7C" w:rsidRPr="00660DE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instrText xml:space="preserve"> </w:instrText>
            </w:r>
            <w:r w:rsidR="00694A7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instrText>HYPERLINK</w:instrText>
            </w:r>
            <w:r w:rsidR="00694A7C" w:rsidRPr="00660DE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instrText xml:space="preserve"> "</w:instrText>
            </w:r>
            <w:r w:rsidR="00694A7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instrText>http</w:instrText>
            </w:r>
            <w:r w:rsidR="00694A7C" w:rsidRPr="00660DE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instrText>://</w:instrText>
            </w:r>
            <w:r w:rsidR="00694A7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instrText>www</w:instrText>
            </w:r>
            <w:r w:rsidR="00694A7C" w:rsidRPr="00660DE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instrText>.</w:instrText>
            </w:r>
            <w:r w:rsidR="00694A7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instrText>ipk</w:instrText>
            </w:r>
            <w:r w:rsidR="00694A7C" w:rsidRPr="00660DE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instrText>43.</w:instrText>
            </w:r>
            <w:r w:rsidR="00694A7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instrText>ru</w:instrText>
            </w:r>
            <w:r w:rsidR="00694A7C" w:rsidRPr="00660DE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instrText xml:space="preserve">" </w:instrText>
            </w:r>
            <w:r w:rsidR="00694A7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fldChar w:fldCharType="separate"/>
            </w:r>
            <w:r w:rsidRPr="00EB2A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www</w:t>
            </w:r>
            <w:r w:rsidRPr="00EB2A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fr-FR" w:eastAsia="ru-RU"/>
              </w:rPr>
              <w:t>.ipk43.ru</w:t>
            </w:r>
            <w:r w:rsidR="00694A7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fr-FR" w:eastAsia="ru-RU"/>
              </w:rPr>
              <w:fldChar w:fldCharType="end"/>
            </w:r>
          </w:p>
          <w:p w:rsidR="00A1319D" w:rsidRPr="00EB2AF1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00666443,  ОГРН 1024301330448</w:t>
            </w:r>
          </w:p>
          <w:p w:rsidR="00A1319D" w:rsidRPr="002904C6" w:rsidRDefault="00A1319D" w:rsidP="00A1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ИНН/КПП4346036262/434501001</w:t>
            </w:r>
          </w:p>
        </w:tc>
        <w:tc>
          <w:tcPr>
            <w:tcW w:w="2694" w:type="dxa"/>
            <w:shd w:val="clear" w:color="auto" w:fill="auto"/>
          </w:tcPr>
          <w:p w:rsidR="00A1319D" w:rsidRDefault="00A1319D" w:rsidP="00A1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A655DE" w:rsidRDefault="00A655DE" w:rsidP="00A65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сельскохозяйственного</w:t>
            </w:r>
          </w:p>
          <w:p w:rsidR="00A655DE" w:rsidRPr="00306678" w:rsidRDefault="00A655DE" w:rsidP="00A65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</w:t>
            </w:r>
          </w:p>
          <w:p w:rsidR="00A655DE" w:rsidRPr="00306678" w:rsidRDefault="00A655DE" w:rsidP="00A65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19D" w:rsidRPr="00306678" w:rsidRDefault="00A1319D" w:rsidP="00A1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19D" w:rsidRPr="00E96560" w:rsidRDefault="00A1319D" w:rsidP="00A1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19D" w:rsidRPr="00A1319D" w:rsidRDefault="00F233B8" w:rsidP="00F2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9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D048A6" w:rsidRDefault="009E7B02" w:rsidP="009E74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0453">
        <w:rPr>
          <w:rFonts w:ascii="Times New Roman" w:hAnsi="Times New Roman" w:cs="Times New Roman"/>
        </w:rPr>
        <w:t xml:space="preserve">Об обучении </w:t>
      </w:r>
      <w:r w:rsidR="00BB529C">
        <w:rPr>
          <w:rFonts w:ascii="Times New Roman" w:hAnsi="Times New Roman" w:cs="Times New Roman"/>
          <w:b/>
        </w:rPr>
        <w:t>специалистов зоотехнической службы</w:t>
      </w:r>
    </w:p>
    <w:p w:rsidR="009F07BB" w:rsidRDefault="009F07BB" w:rsidP="009E74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529C" w:rsidRDefault="00BB529C" w:rsidP="0088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19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0EE3">
        <w:rPr>
          <w:rFonts w:ascii="Times New Roman" w:hAnsi="Times New Roman" w:cs="Times New Roman"/>
          <w:b/>
          <w:sz w:val="24"/>
          <w:szCs w:val="24"/>
        </w:rPr>
        <w:t>ФГБОУ ДПО «Кировский</w:t>
      </w:r>
      <w:r w:rsidRPr="00A1319D">
        <w:rPr>
          <w:rFonts w:ascii="Times New Roman" w:hAnsi="Times New Roman" w:cs="Times New Roman"/>
          <w:b/>
          <w:sz w:val="24"/>
          <w:szCs w:val="24"/>
        </w:rPr>
        <w:t xml:space="preserve"> институт агробизнеса и кадрового обеспечения»</w:t>
      </w:r>
      <w:r w:rsidRPr="00A1319D">
        <w:rPr>
          <w:rFonts w:ascii="Times New Roman" w:hAnsi="Times New Roman" w:cs="Times New Roman"/>
          <w:sz w:val="24"/>
          <w:szCs w:val="24"/>
        </w:rPr>
        <w:t xml:space="preserve"> приглашает на обучение по </w:t>
      </w:r>
      <w:r w:rsidRPr="00A1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профессиональной программе </w:t>
      </w:r>
      <w:r w:rsidRPr="00A131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повышения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FBC">
        <w:rPr>
          <w:rFonts w:ascii="Times New Roman" w:hAnsi="Times New Roman" w:cs="Times New Roman"/>
          <w:b/>
          <w:sz w:val="26"/>
          <w:szCs w:val="26"/>
        </w:rPr>
        <w:t>«Совершенствование</w:t>
      </w:r>
      <w:r w:rsidR="003A10B8" w:rsidRPr="003C7F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6117" w:rsidRPr="003C7FBC">
        <w:rPr>
          <w:rFonts w:ascii="Times New Roman" w:hAnsi="Times New Roman" w:cs="Times New Roman"/>
          <w:b/>
          <w:sz w:val="26"/>
          <w:szCs w:val="26"/>
        </w:rPr>
        <w:t xml:space="preserve">селекционно-племенной работы </w:t>
      </w:r>
      <w:r w:rsidR="0037442B">
        <w:rPr>
          <w:rFonts w:ascii="Times New Roman" w:hAnsi="Times New Roman" w:cs="Times New Roman"/>
          <w:b/>
          <w:sz w:val="26"/>
          <w:szCs w:val="26"/>
        </w:rPr>
        <w:t>в молочном скотоводстве</w:t>
      </w:r>
      <w:r w:rsidR="00F96117" w:rsidRPr="003C7FBC">
        <w:rPr>
          <w:rFonts w:ascii="Times New Roman" w:hAnsi="Times New Roman" w:cs="Times New Roman"/>
          <w:b/>
          <w:sz w:val="26"/>
          <w:szCs w:val="26"/>
        </w:rPr>
        <w:t>. Оценка экстерьера</w:t>
      </w:r>
      <w:r w:rsidR="0037442B">
        <w:rPr>
          <w:rFonts w:ascii="Times New Roman" w:hAnsi="Times New Roman" w:cs="Times New Roman"/>
          <w:b/>
          <w:sz w:val="26"/>
          <w:szCs w:val="26"/>
        </w:rPr>
        <w:t xml:space="preserve"> крупного рогатого скота</w:t>
      </w:r>
      <w:r w:rsidRPr="003C7FBC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A1319D">
        <w:rPr>
          <w:rFonts w:ascii="Times New Roman" w:hAnsi="Times New Roman" w:cs="Times New Roman"/>
          <w:sz w:val="24"/>
          <w:szCs w:val="24"/>
        </w:rPr>
        <w:t>(</w:t>
      </w:r>
      <w:r w:rsidR="00C23B4E">
        <w:rPr>
          <w:rFonts w:ascii="Times New Roman" w:hAnsi="Times New Roman" w:cs="Times New Roman"/>
          <w:sz w:val="24"/>
          <w:szCs w:val="24"/>
        </w:rPr>
        <w:t>40</w:t>
      </w:r>
      <w:r w:rsidRPr="00A1319D">
        <w:rPr>
          <w:rFonts w:ascii="Times New Roman" w:hAnsi="Times New Roman" w:cs="Times New Roman"/>
          <w:sz w:val="24"/>
          <w:szCs w:val="24"/>
        </w:rPr>
        <w:t xml:space="preserve"> акад</w:t>
      </w:r>
      <w:r w:rsidR="003C7FBC">
        <w:rPr>
          <w:rFonts w:ascii="Times New Roman" w:hAnsi="Times New Roman" w:cs="Times New Roman"/>
          <w:sz w:val="24"/>
          <w:szCs w:val="24"/>
        </w:rPr>
        <w:t>.</w:t>
      </w:r>
      <w:r w:rsidRPr="00A1319D">
        <w:rPr>
          <w:rFonts w:ascii="Times New Roman" w:hAnsi="Times New Roman" w:cs="Times New Roman"/>
          <w:sz w:val="24"/>
          <w:szCs w:val="24"/>
        </w:rPr>
        <w:t xml:space="preserve"> час</w:t>
      </w:r>
      <w:r w:rsidR="00C23B4E">
        <w:rPr>
          <w:rFonts w:ascii="Times New Roman" w:hAnsi="Times New Roman" w:cs="Times New Roman"/>
          <w:sz w:val="24"/>
          <w:szCs w:val="24"/>
        </w:rPr>
        <w:t>о</w:t>
      </w:r>
      <w:r w:rsidR="0088134A">
        <w:rPr>
          <w:rFonts w:ascii="Times New Roman" w:hAnsi="Times New Roman" w:cs="Times New Roman"/>
          <w:sz w:val="24"/>
          <w:szCs w:val="24"/>
        </w:rPr>
        <w:t>в).</w:t>
      </w:r>
    </w:p>
    <w:p w:rsidR="00BB529C" w:rsidRPr="00A1319D" w:rsidRDefault="00BB529C" w:rsidP="00BB5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19D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 – </w:t>
      </w:r>
      <w:r w:rsidR="00601886">
        <w:rPr>
          <w:rFonts w:ascii="Times New Roman" w:hAnsi="Times New Roman" w:cs="Times New Roman"/>
          <w:sz w:val="24"/>
          <w:szCs w:val="24"/>
        </w:rPr>
        <w:t>специалисты сельскохозяйственных предприятий, отвечающие за селекционно-племенную работу.</w:t>
      </w:r>
    </w:p>
    <w:p w:rsidR="00BB529C" w:rsidRPr="00C20EE3" w:rsidRDefault="00BB529C" w:rsidP="00BB52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EE3">
        <w:rPr>
          <w:rFonts w:ascii="Times New Roman" w:hAnsi="Times New Roman" w:cs="Times New Roman"/>
          <w:b/>
          <w:sz w:val="24"/>
          <w:szCs w:val="24"/>
        </w:rPr>
        <w:t>В программу обучения   включено:</w:t>
      </w:r>
    </w:p>
    <w:p w:rsidR="00E97E1B" w:rsidRPr="0088134A" w:rsidRDefault="00E97E1B" w:rsidP="00362A2E">
      <w:pPr>
        <w:pStyle w:val="a7"/>
        <w:numPr>
          <w:ilvl w:val="0"/>
          <w:numId w:val="11"/>
        </w:numPr>
        <w:ind w:left="284" w:hanging="284"/>
        <w:jc w:val="both"/>
        <w:rPr>
          <w:i/>
        </w:rPr>
      </w:pPr>
      <w:bookmarkStart w:id="0" w:name="OLE_LINK3"/>
      <w:r w:rsidRPr="0088134A">
        <w:rPr>
          <w:i/>
          <w:spacing w:val="-4"/>
          <w:bdr w:val="none" w:sz="0" w:space="0" w:color="auto" w:frame="1"/>
          <w:shd w:val="clear" w:color="auto" w:fill="FFFFFF"/>
        </w:rPr>
        <w:t>Селекционно-племенная работа в 2019 году. Подготовка к сдаче бонитировки.</w:t>
      </w:r>
      <w:bookmarkEnd w:id="0"/>
    </w:p>
    <w:p w:rsidR="00E97E1B" w:rsidRPr="0088134A" w:rsidRDefault="00E97E1B" w:rsidP="00E97E1B">
      <w:pPr>
        <w:pStyle w:val="a7"/>
        <w:numPr>
          <w:ilvl w:val="0"/>
          <w:numId w:val="11"/>
        </w:numPr>
        <w:ind w:left="284" w:hanging="284"/>
        <w:jc w:val="both"/>
        <w:rPr>
          <w:i/>
        </w:rPr>
      </w:pPr>
      <w:r w:rsidRPr="0088134A">
        <w:rPr>
          <w:i/>
        </w:rPr>
        <w:t>Информационно-аналитическая система СЕЛЭКС-Молочный скот. Подбор быков-производителей.</w:t>
      </w:r>
    </w:p>
    <w:p w:rsidR="004D5B6B" w:rsidRPr="0088134A" w:rsidRDefault="009E0ED0" w:rsidP="0008308F">
      <w:pPr>
        <w:pStyle w:val="a7"/>
        <w:numPr>
          <w:ilvl w:val="0"/>
          <w:numId w:val="11"/>
        </w:numPr>
        <w:ind w:left="284" w:hanging="284"/>
        <w:jc w:val="both"/>
        <w:rPr>
          <w:i/>
        </w:rPr>
      </w:pPr>
      <w:r w:rsidRPr="0088134A">
        <w:rPr>
          <w:i/>
        </w:rPr>
        <w:t>Современные биотехнологические методы воспроизводства животных.</w:t>
      </w:r>
      <w:r w:rsidR="0088134A">
        <w:rPr>
          <w:i/>
        </w:rPr>
        <w:t xml:space="preserve"> </w:t>
      </w:r>
    </w:p>
    <w:p w:rsidR="004D5B6B" w:rsidRPr="0088134A" w:rsidRDefault="004D5B6B" w:rsidP="00362A2E">
      <w:pPr>
        <w:pStyle w:val="a7"/>
        <w:numPr>
          <w:ilvl w:val="0"/>
          <w:numId w:val="11"/>
        </w:numPr>
        <w:ind w:left="284" w:hanging="284"/>
        <w:jc w:val="both"/>
        <w:rPr>
          <w:i/>
        </w:rPr>
      </w:pPr>
      <w:r w:rsidRPr="0088134A">
        <w:rPr>
          <w:i/>
        </w:rPr>
        <w:t>Подбор родительских пар в селекции КРС</w:t>
      </w:r>
      <w:r w:rsidR="003C7FBC" w:rsidRPr="0088134A">
        <w:rPr>
          <w:i/>
        </w:rPr>
        <w:t xml:space="preserve"> (на основе компьютерной программы «</w:t>
      </w:r>
      <w:proofErr w:type="spellStart"/>
      <w:r w:rsidR="003C7FBC" w:rsidRPr="0088134A">
        <w:rPr>
          <w:i/>
        </w:rPr>
        <w:t>Кировплем</w:t>
      </w:r>
      <w:proofErr w:type="spellEnd"/>
      <w:r w:rsidR="003C7FBC" w:rsidRPr="0088134A">
        <w:rPr>
          <w:i/>
        </w:rPr>
        <w:t>»)</w:t>
      </w:r>
      <w:r w:rsidRPr="0088134A">
        <w:rPr>
          <w:i/>
        </w:rPr>
        <w:t>.</w:t>
      </w:r>
    </w:p>
    <w:p w:rsidR="0088134A" w:rsidRPr="0088134A" w:rsidRDefault="009E0ED0" w:rsidP="0088134A">
      <w:pPr>
        <w:pStyle w:val="a7"/>
        <w:numPr>
          <w:ilvl w:val="0"/>
          <w:numId w:val="11"/>
        </w:numPr>
        <w:ind w:left="284" w:hanging="284"/>
        <w:jc w:val="both"/>
        <w:rPr>
          <w:i/>
        </w:rPr>
      </w:pPr>
      <w:r w:rsidRPr="0088134A">
        <w:rPr>
          <w:i/>
        </w:rPr>
        <w:t>Управление репродуктивной функцией высокопродуктивных коров</w:t>
      </w:r>
      <w:r w:rsidR="00E55DC9" w:rsidRPr="0088134A">
        <w:rPr>
          <w:i/>
        </w:rPr>
        <w:t xml:space="preserve"> и воспроизводством стада крупного рогатого скота.</w:t>
      </w:r>
      <w:r w:rsidR="0088134A" w:rsidRPr="0088134A">
        <w:rPr>
          <w:i/>
        </w:rPr>
        <w:t xml:space="preserve"> Синхронизация охоты – преимущества и недостатки метода.</w:t>
      </w:r>
    </w:p>
    <w:p w:rsidR="00551B54" w:rsidRPr="0088134A" w:rsidRDefault="00551B54" w:rsidP="00551B54">
      <w:pPr>
        <w:pStyle w:val="a7"/>
        <w:numPr>
          <w:ilvl w:val="0"/>
          <w:numId w:val="11"/>
        </w:numPr>
        <w:ind w:left="284"/>
        <w:jc w:val="both"/>
        <w:rPr>
          <w:i/>
        </w:rPr>
      </w:pPr>
      <w:r w:rsidRPr="0088134A">
        <w:rPr>
          <w:i/>
        </w:rPr>
        <w:t>Требования к пунктам искусственного осеменения. Ведение учетной и отчетной документации. Методы искусственного осеменения.</w:t>
      </w:r>
    </w:p>
    <w:p w:rsidR="00551B54" w:rsidRPr="0088134A" w:rsidRDefault="00551B54" w:rsidP="00551B54">
      <w:pPr>
        <w:pStyle w:val="a7"/>
        <w:numPr>
          <w:ilvl w:val="0"/>
          <w:numId w:val="11"/>
        </w:numPr>
        <w:ind w:left="284"/>
        <w:jc w:val="both"/>
        <w:rPr>
          <w:i/>
        </w:rPr>
      </w:pPr>
      <w:r w:rsidRPr="0088134A">
        <w:rPr>
          <w:bCs/>
          <w:i/>
          <w:color w:val="333333"/>
        </w:rPr>
        <w:t>Линейный метод оценки экстерьера. Промеры и индексы телосложения скота, методика их измерения и расчёта. Экстерьерный профиль скота.</w:t>
      </w:r>
    </w:p>
    <w:p w:rsidR="00551B54" w:rsidRPr="0088134A" w:rsidRDefault="00551B54" w:rsidP="00551B54">
      <w:pPr>
        <w:pStyle w:val="a7"/>
        <w:numPr>
          <w:ilvl w:val="0"/>
          <w:numId w:val="11"/>
        </w:numPr>
        <w:ind w:left="284"/>
        <w:jc w:val="both"/>
        <w:rPr>
          <w:i/>
        </w:rPr>
      </w:pPr>
      <w:r w:rsidRPr="0088134A">
        <w:rPr>
          <w:bCs/>
          <w:i/>
          <w:color w:val="333333"/>
        </w:rPr>
        <w:t xml:space="preserve">Балльная оценка экстерьера. Недостатки экстерьера, за которые снижается оценка скота разного направления продуктивности, пола и возраста. </w:t>
      </w:r>
      <w:r w:rsidRPr="0088134A">
        <w:rPr>
          <w:i/>
        </w:rPr>
        <w:t>Оценка экстерьера быков-производителей по комплексу признаков. Оценка экстерьера молодняка КРС.</w:t>
      </w:r>
    </w:p>
    <w:p w:rsidR="00E55DC9" w:rsidRPr="0088134A" w:rsidRDefault="00E55DC9" w:rsidP="00362A2E">
      <w:pPr>
        <w:pStyle w:val="a7"/>
        <w:numPr>
          <w:ilvl w:val="0"/>
          <w:numId w:val="11"/>
        </w:numPr>
        <w:ind w:left="284" w:hanging="284"/>
        <w:jc w:val="both"/>
        <w:rPr>
          <w:i/>
        </w:rPr>
      </w:pPr>
      <w:r w:rsidRPr="0088134A">
        <w:rPr>
          <w:i/>
        </w:rPr>
        <w:t>Оценка экстерьера животных: глазомерная, линейная, по 10-бал</w:t>
      </w:r>
      <w:r w:rsidR="00551B54">
        <w:rPr>
          <w:i/>
        </w:rPr>
        <w:t>л</w:t>
      </w:r>
      <w:r w:rsidRPr="0088134A">
        <w:rPr>
          <w:i/>
        </w:rPr>
        <w:t>ьной шкале, по 100-ба</w:t>
      </w:r>
      <w:r w:rsidR="00551B54">
        <w:rPr>
          <w:i/>
        </w:rPr>
        <w:t>л</w:t>
      </w:r>
      <w:r w:rsidRPr="0088134A">
        <w:rPr>
          <w:i/>
        </w:rPr>
        <w:t>льной шкале, оценка молодняка, оценка бычков.</w:t>
      </w:r>
    </w:p>
    <w:p w:rsidR="000C5F06" w:rsidRPr="0088134A" w:rsidRDefault="000C5F06" w:rsidP="00362A2E">
      <w:pPr>
        <w:pStyle w:val="a7"/>
        <w:numPr>
          <w:ilvl w:val="0"/>
          <w:numId w:val="11"/>
        </w:numPr>
        <w:ind w:left="284" w:hanging="284"/>
        <w:jc w:val="both"/>
        <w:rPr>
          <w:i/>
        </w:rPr>
      </w:pPr>
      <w:r w:rsidRPr="0088134A">
        <w:rPr>
          <w:i/>
        </w:rPr>
        <w:t>Оценка экстерьера на практике (выездное занятие).</w:t>
      </w:r>
    </w:p>
    <w:p w:rsidR="00FF6D13" w:rsidRPr="00FF6D13" w:rsidRDefault="00FF6D13" w:rsidP="00FF6D1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6D13">
        <w:rPr>
          <w:rFonts w:ascii="Times New Roman" w:hAnsi="Times New Roman" w:cs="Times New Roman"/>
          <w:sz w:val="24"/>
          <w:szCs w:val="24"/>
        </w:rPr>
        <w:t xml:space="preserve">Обучение проводится при поддержке </w:t>
      </w:r>
      <w:r w:rsidRPr="00FF6D13">
        <w:rPr>
          <w:rFonts w:ascii="Times New Roman" w:hAnsi="Times New Roman" w:cs="Times New Roman"/>
          <w:b/>
          <w:i/>
          <w:sz w:val="24"/>
          <w:szCs w:val="24"/>
        </w:rPr>
        <w:t>специалистов о</w:t>
      </w:r>
      <w:r w:rsidRPr="00FF6D1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тдела развития животноводства и племенного надзора Министерства сельского хозяйства и продовольствия Кировской области, специалистов ОАО «</w:t>
      </w:r>
      <w:proofErr w:type="spellStart"/>
      <w:r w:rsidRPr="00FF6D1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Кировплем</w:t>
      </w:r>
      <w:proofErr w:type="spellEnd"/>
      <w:r w:rsidRPr="00FF6D1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». </w:t>
      </w:r>
    </w:p>
    <w:p w:rsidR="00BB529C" w:rsidRDefault="00BB529C" w:rsidP="00FF6D13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1319D">
        <w:rPr>
          <w:rFonts w:ascii="Times New Roman" w:hAnsi="Times New Roman" w:cs="Times New Roman"/>
          <w:sz w:val="24"/>
          <w:szCs w:val="24"/>
        </w:rPr>
        <w:t xml:space="preserve">Период обучения с </w:t>
      </w:r>
      <w:r w:rsidR="00A35965">
        <w:rPr>
          <w:rFonts w:ascii="Times New Roman" w:hAnsi="Times New Roman" w:cs="Times New Roman"/>
          <w:b/>
          <w:sz w:val="24"/>
          <w:szCs w:val="24"/>
        </w:rPr>
        <w:t>09</w:t>
      </w:r>
      <w:r w:rsidR="000C5F06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Pr="00A1319D">
        <w:rPr>
          <w:rFonts w:ascii="Times New Roman" w:hAnsi="Times New Roman" w:cs="Times New Roman"/>
          <w:sz w:val="24"/>
          <w:szCs w:val="24"/>
        </w:rPr>
        <w:t xml:space="preserve">по </w:t>
      </w:r>
      <w:r w:rsidR="00A35965">
        <w:rPr>
          <w:rFonts w:ascii="Times New Roman" w:hAnsi="Times New Roman" w:cs="Times New Roman"/>
          <w:b/>
          <w:sz w:val="24"/>
          <w:szCs w:val="24"/>
        </w:rPr>
        <w:t>13</w:t>
      </w:r>
      <w:r w:rsidR="000B43D3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 w:rsidRPr="00A1319D">
        <w:rPr>
          <w:rFonts w:ascii="Times New Roman" w:hAnsi="Times New Roman" w:cs="Times New Roman"/>
          <w:b/>
          <w:sz w:val="24"/>
          <w:szCs w:val="24"/>
        </w:rPr>
        <w:t>бря</w:t>
      </w:r>
      <w:r w:rsidRPr="00A1319D">
        <w:rPr>
          <w:rFonts w:ascii="Times New Roman" w:hAnsi="Times New Roman" w:cs="Times New Roman"/>
          <w:sz w:val="24"/>
          <w:szCs w:val="24"/>
        </w:rPr>
        <w:t xml:space="preserve"> </w:t>
      </w:r>
      <w:r w:rsidR="00A35965">
        <w:rPr>
          <w:rFonts w:ascii="Times New Roman" w:hAnsi="Times New Roman" w:cs="Times New Roman"/>
          <w:b/>
          <w:sz w:val="24"/>
          <w:szCs w:val="24"/>
        </w:rPr>
        <w:t>2019</w:t>
      </w:r>
      <w:r w:rsidRPr="00A1319D">
        <w:rPr>
          <w:rFonts w:ascii="Times New Roman" w:hAnsi="Times New Roman" w:cs="Times New Roman"/>
          <w:b/>
          <w:sz w:val="24"/>
          <w:szCs w:val="24"/>
        </w:rPr>
        <w:t xml:space="preserve"> года. </w:t>
      </w:r>
      <w:r w:rsidRPr="00A1319D">
        <w:rPr>
          <w:rFonts w:ascii="Times New Roman" w:hAnsi="Times New Roman" w:cs="Times New Roman"/>
          <w:sz w:val="24"/>
          <w:szCs w:val="24"/>
        </w:rPr>
        <w:t xml:space="preserve">Начало занятий </w:t>
      </w:r>
      <w:r w:rsidR="00A35965">
        <w:rPr>
          <w:rFonts w:ascii="Times New Roman" w:hAnsi="Times New Roman" w:cs="Times New Roman"/>
          <w:b/>
          <w:sz w:val="24"/>
          <w:szCs w:val="24"/>
        </w:rPr>
        <w:t>09</w:t>
      </w:r>
      <w:r w:rsidR="000B43D3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A1319D">
        <w:rPr>
          <w:rFonts w:ascii="Times New Roman" w:hAnsi="Times New Roman" w:cs="Times New Roman"/>
          <w:b/>
          <w:sz w:val="24"/>
          <w:szCs w:val="24"/>
        </w:rPr>
        <w:t xml:space="preserve"> – с</w:t>
      </w:r>
      <w:r w:rsidRPr="00A1319D">
        <w:rPr>
          <w:rFonts w:ascii="Times New Roman" w:hAnsi="Times New Roman" w:cs="Times New Roman"/>
          <w:sz w:val="24"/>
          <w:szCs w:val="24"/>
        </w:rPr>
        <w:t xml:space="preserve"> </w:t>
      </w:r>
      <w:r w:rsidRPr="00A1319D">
        <w:rPr>
          <w:rFonts w:ascii="Times New Roman" w:hAnsi="Times New Roman" w:cs="Times New Roman"/>
          <w:b/>
          <w:sz w:val="24"/>
          <w:szCs w:val="24"/>
        </w:rPr>
        <w:t>10.00 часов</w:t>
      </w:r>
      <w:r w:rsidRPr="00A1319D">
        <w:rPr>
          <w:rFonts w:ascii="Times New Roman" w:hAnsi="Times New Roman" w:cs="Times New Roman"/>
          <w:sz w:val="24"/>
          <w:szCs w:val="24"/>
        </w:rPr>
        <w:t xml:space="preserve">. Стоимость обучения одного слушателя – </w:t>
      </w:r>
      <w:r w:rsidR="00A3596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1319D">
        <w:rPr>
          <w:rFonts w:ascii="Times New Roman" w:hAnsi="Times New Roman" w:cs="Times New Roman"/>
          <w:b/>
          <w:sz w:val="24"/>
          <w:szCs w:val="24"/>
        </w:rPr>
        <w:t>00 рублей</w:t>
      </w:r>
      <w:r w:rsidRPr="00A1319D">
        <w:rPr>
          <w:rFonts w:ascii="Times New Roman" w:hAnsi="Times New Roman" w:cs="Times New Roman"/>
          <w:sz w:val="24"/>
          <w:szCs w:val="24"/>
        </w:rPr>
        <w:t xml:space="preserve">. Стоимость проживания в общежитии – </w:t>
      </w:r>
      <w:r w:rsidRPr="00A1319D">
        <w:rPr>
          <w:rFonts w:ascii="Times New Roman" w:hAnsi="Times New Roman" w:cs="Times New Roman"/>
          <w:b/>
          <w:sz w:val="24"/>
          <w:szCs w:val="24"/>
        </w:rPr>
        <w:t>660 рублей</w:t>
      </w:r>
      <w:r w:rsidRPr="00A1319D">
        <w:rPr>
          <w:rFonts w:ascii="Times New Roman" w:hAnsi="Times New Roman" w:cs="Times New Roman"/>
          <w:sz w:val="24"/>
          <w:szCs w:val="24"/>
        </w:rPr>
        <w:t xml:space="preserve"> в сутки.</w:t>
      </w:r>
    </w:p>
    <w:p w:rsidR="00BB529C" w:rsidRDefault="00BB529C" w:rsidP="00FF6D13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1319D">
        <w:rPr>
          <w:rFonts w:ascii="Times New Roman" w:hAnsi="Times New Roman" w:cs="Times New Roman"/>
          <w:sz w:val="24"/>
          <w:szCs w:val="24"/>
        </w:rPr>
        <w:t xml:space="preserve">Место проведения обучения: </w:t>
      </w:r>
      <w:r w:rsidRPr="00A1319D">
        <w:rPr>
          <w:rFonts w:ascii="Times New Roman" w:hAnsi="Times New Roman" w:cs="Times New Roman"/>
          <w:b/>
          <w:sz w:val="24"/>
          <w:szCs w:val="24"/>
        </w:rPr>
        <w:t xml:space="preserve">г. Киров, ул. Производственная, д. 20. </w:t>
      </w:r>
    </w:p>
    <w:p w:rsidR="00BB529C" w:rsidRPr="00A35965" w:rsidRDefault="00BB529C" w:rsidP="00FF6D13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1319D">
        <w:rPr>
          <w:rFonts w:ascii="Times New Roman" w:hAnsi="Times New Roman" w:cs="Times New Roman"/>
          <w:sz w:val="24"/>
          <w:szCs w:val="24"/>
        </w:rPr>
        <w:t xml:space="preserve">Для зачисления на обучение необходимо в срок до </w:t>
      </w:r>
      <w:r w:rsidR="000B43D3">
        <w:rPr>
          <w:rFonts w:ascii="Times New Roman" w:hAnsi="Times New Roman" w:cs="Times New Roman"/>
          <w:b/>
          <w:sz w:val="24"/>
          <w:szCs w:val="24"/>
        </w:rPr>
        <w:t>0</w:t>
      </w:r>
      <w:r w:rsidR="00A7631A" w:rsidRPr="00A7631A">
        <w:rPr>
          <w:rFonts w:ascii="Times New Roman" w:hAnsi="Times New Roman" w:cs="Times New Roman"/>
          <w:b/>
          <w:sz w:val="24"/>
          <w:szCs w:val="24"/>
        </w:rPr>
        <w:t>5</w:t>
      </w:r>
      <w:r w:rsidR="000B43D3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A1319D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Pr="00A1319D">
        <w:rPr>
          <w:rFonts w:ascii="Times New Roman" w:hAnsi="Times New Roman" w:cs="Times New Roman"/>
          <w:b/>
          <w:sz w:val="24"/>
          <w:szCs w:val="24"/>
        </w:rPr>
        <w:t>Заявку</w:t>
      </w:r>
      <w:r w:rsidRPr="00A1319D">
        <w:rPr>
          <w:rFonts w:ascii="Times New Roman" w:hAnsi="Times New Roman" w:cs="Times New Roman"/>
          <w:sz w:val="24"/>
          <w:szCs w:val="24"/>
        </w:rPr>
        <w:t xml:space="preserve"> по факсу: </w:t>
      </w:r>
      <w:r w:rsidRPr="00A1319D">
        <w:rPr>
          <w:rFonts w:ascii="Times New Roman" w:hAnsi="Times New Roman" w:cs="Times New Roman"/>
          <w:b/>
          <w:sz w:val="24"/>
          <w:szCs w:val="24"/>
        </w:rPr>
        <w:t>8(8332)62-95-87,</w:t>
      </w:r>
      <w:r w:rsidRPr="00A1319D">
        <w:rPr>
          <w:rFonts w:ascii="Times New Roman" w:hAnsi="Times New Roman" w:cs="Times New Roman"/>
          <w:sz w:val="24"/>
          <w:szCs w:val="24"/>
        </w:rPr>
        <w:t xml:space="preserve"> или по электронной почте: </w:t>
      </w:r>
      <w:hyperlink r:id="rId5" w:history="1">
        <w:r w:rsidRPr="00A131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umo</w:t>
        </w:r>
        <w:r w:rsidRPr="00A1319D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A131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ipk</w:t>
        </w:r>
        <w:r w:rsidRPr="00A1319D">
          <w:rPr>
            <w:rStyle w:val="a8"/>
            <w:rFonts w:ascii="Times New Roman" w:hAnsi="Times New Roman" w:cs="Times New Roman"/>
            <w:sz w:val="24"/>
            <w:szCs w:val="24"/>
          </w:rPr>
          <w:t>43.</w:t>
        </w:r>
        <w:r w:rsidRPr="00A131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319D">
        <w:rPr>
          <w:rStyle w:val="a8"/>
          <w:rFonts w:ascii="Times New Roman" w:hAnsi="Times New Roman" w:cs="Times New Roman"/>
          <w:sz w:val="24"/>
          <w:szCs w:val="24"/>
        </w:rPr>
        <w:t xml:space="preserve">. </w:t>
      </w:r>
      <w:r w:rsidRPr="00A1319D">
        <w:rPr>
          <w:rFonts w:ascii="Times New Roman" w:hAnsi="Times New Roman" w:cs="Times New Roman"/>
          <w:sz w:val="24"/>
          <w:szCs w:val="24"/>
        </w:rPr>
        <w:t>Образец Заявки прилагается.</w:t>
      </w:r>
      <w:r w:rsidR="00A763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Слушателям при себе иметь </w:t>
      </w:r>
      <w:r w:rsidRPr="000C5F06">
        <w:rPr>
          <w:rFonts w:ascii="Times New Roman" w:hAnsi="Times New Roman" w:cs="Times New Roman"/>
          <w:b/>
          <w:i/>
          <w:sz w:val="24"/>
          <w:szCs w:val="24"/>
        </w:rPr>
        <w:t>документ об образовании (или копию).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965" w:rsidRPr="00A35965">
        <w:rPr>
          <w:rFonts w:ascii="Times New Roman" w:hAnsi="Times New Roman" w:cs="Times New Roman"/>
          <w:b/>
          <w:sz w:val="24"/>
          <w:szCs w:val="24"/>
        </w:rPr>
        <w:t>Количество мест в группе ограничено!</w:t>
      </w:r>
    </w:p>
    <w:p w:rsidR="00BB529C" w:rsidRPr="00A1319D" w:rsidRDefault="00BB529C" w:rsidP="00BB529C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529C" w:rsidRDefault="00BB529C" w:rsidP="00BB52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319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A1319D">
        <w:rPr>
          <w:rFonts w:ascii="Times New Roman" w:hAnsi="Times New Roman" w:cs="Times New Roman"/>
          <w:sz w:val="24"/>
          <w:szCs w:val="24"/>
        </w:rPr>
        <w:t>Ректор  института</w:t>
      </w:r>
      <w:proofErr w:type="gramEnd"/>
      <w:r w:rsidRPr="00A13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Л.Г. </w:t>
      </w:r>
      <w:proofErr w:type="spellStart"/>
      <w:r w:rsidRPr="00A1319D">
        <w:rPr>
          <w:rFonts w:ascii="Times New Roman" w:hAnsi="Times New Roman" w:cs="Times New Roman"/>
          <w:sz w:val="24"/>
          <w:szCs w:val="24"/>
        </w:rPr>
        <w:t>Трушников</w:t>
      </w:r>
      <w:proofErr w:type="spellEnd"/>
    </w:p>
    <w:p w:rsidR="00BB529C" w:rsidRPr="00551B54" w:rsidRDefault="00BB529C" w:rsidP="00BB529C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551B54">
        <w:rPr>
          <w:rFonts w:ascii="Times New Roman" w:hAnsi="Times New Roman" w:cs="Times New Roman"/>
          <w:sz w:val="18"/>
          <w:szCs w:val="18"/>
        </w:rPr>
        <w:t xml:space="preserve">Агеенко Любовь </w:t>
      </w:r>
      <w:proofErr w:type="spellStart"/>
      <w:r w:rsidRPr="00551B54">
        <w:rPr>
          <w:rFonts w:ascii="Times New Roman" w:hAnsi="Times New Roman" w:cs="Times New Roman"/>
          <w:sz w:val="18"/>
          <w:szCs w:val="18"/>
        </w:rPr>
        <w:t>Феодосьевна</w:t>
      </w:r>
      <w:proofErr w:type="spellEnd"/>
      <w:r w:rsidRPr="00551B54">
        <w:rPr>
          <w:rFonts w:ascii="Times New Roman" w:hAnsi="Times New Roman" w:cs="Times New Roman"/>
          <w:sz w:val="18"/>
          <w:szCs w:val="18"/>
        </w:rPr>
        <w:t xml:space="preserve">, 8(8332)62-95-87 </w:t>
      </w:r>
    </w:p>
    <w:p w:rsidR="009E7B02" w:rsidRDefault="009E7B02" w:rsidP="00FC13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44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FC138D" w:rsidRPr="00606144" w:rsidRDefault="00FC138D" w:rsidP="00FC13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42B" w:rsidRPr="003C7FBC" w:rsidRDefault="009E7B02" w:rsidP="0037442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6144">
        <w:rPr>
          <w:rFonts w:ascii="Times New Roman" w:hAnsi="Times New Roman" w:cs="Times New Roman"/>
          <w:sz w:val="28"/>
          <w:szCs w:val="28"/>
        </w:rPr>
        <w:t xml:space="preserve">а обучение по 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 </w:t>
      </w:r>
      <w:r w:rsidR="0037442B" w:rsidRPr="003C7FBC">
        <w:rPr>
          <w:rFonts w:ascii="Times New Roman" w:hAnsi="Times New Roman" w:cs="Times New Roman"/>
          <w:b/>
          <w:sz w:val="26"/>
          <w:szCs w:val="26"/>
        </w:rPr>
        <w:t xml:space="preserve">«Совершенствование селекционно-племенной работы </w:t>
      </w:r>
      <w:r w:rsidR="0037442B">
        <w:rPr>
          <w:rFonts w:ascii="Times New Roman" w:hAnsi="Times New Roman" w:cs="Times New Roman"/>
          <w:b/>
          <w:sz w:val="26"/>
          <w:szCs w:val="26"/>
        </w:rPr>
        <w:t>в молочном скотоводстве</w:t>
      </w:r>
      <w:r w:rsidR="0037442B" w:rsidRPr="003C7FBC">
        <w:rPr>
          <w:rFonts w:ascii="Times New Roman" w:hAnsi="Times New Roman" w:cs="Times New Roman"/>
          <w:b/>
          <w:sz w:val="26"/>
          <w:szCs w:val="26"/>
        </w:rPr>
        <w:t>. Оценка экстерьера</w:t>
      </w:r>
      <w:r w:rsidR="0037442B">
        <w:rPr>
          <w:rFonts w:ascii="Times New Roman" w:hAnsi="Times New Roman" w:cs="Times New Roman"/>
          <w:b/>
          <w:sz w:val="26"/>
          <w:szCs w:val="26"/>
        </w:rPr>
        <w:t xml:space="preserve"> крупного рогатого скота</w:t>
      </w:r>
      <w:r w:rsidR="0037442B" w:rsidRPr="003C7FBC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0B43D3" w:rsidRDefault="000B43D3" w:rsidP="000B43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B02" w:rsidRPr="000B43D3" w:rsidRDefault="00A264A2" w:rsidP="000B4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3D3">
        <w:rPr>
          <w:rFonts w:ascii="Times New Roman" w:hAnsi="Times New Roman" w:cs="Times New Roman"/>
          <w:sz w:val="28"/>
          <w:szCs w:val="28"/>
        </w:rPr>
        <w:t>с</w:t>
      </w:r>
      <w:r w:rsidR="009E7B02" w:rsidRPr="000B43D3">
        <w:rPr>
          <w:rFonts w:ascii="Times New Roman" w:hAnsi="Times New Roman" w:cs="Times New Roman"/>
          <w:sz w:val="28"/>
          <w:szCs w:val="28"/>
        </w:rPr>
        <w:t xml:space="preserve"> </w:t>
      </w:r>
      <w:r w:rsidR="00551B54">
        <w:rPr>
          <w:rFonts w:ascii="Times New Roman" w:hAnsi="Times New Roman" w:cs="Times New Roman"/>
          <w:b/>
          <w:sz w:val="28"/>
          <w:szCs w:val="28"/>
        </w:rPr>
        <w:t>09</w:t>
      </w:r>
      <w:r w:rsidR="00AF7159" w:rsidRPr="000B43D3">
        <w:rPr>
          <w:rFonts w:ascii="Times New Roman" w:hAnsi="Times New Roman" w:cs="Times New Roman"/>
          <w:b/>
          <w:sz w:val="28"/>
          <w:szCs w:val="28"/>
        </w:rPr>
        <w:t>.</w:t>
      </w:r>
      <w:r w:rsidR="009F07BB" w:rsidRPr="000B43D3">
        <w:rPr>
          <w:rFonts w:ascii="Times New Roman" w:hAnsi="Times New Roman" w:cs="Times New Roman"/>
          <w:b/>
          <w:sz w:val="28"/>
          <w:szCs w:val="28"/>
        </w:rPr>
        <w:t>1</w:t>
      </w:r>
      <w:r w:rsidR="000B43D3">
        <w:rPr>
          <w:rFonts w:ascii="Times New Roman" w:hAnsi="Times New Roman" w:cs="Times New Roman"/>
          <w:b/>
          <w:sz w:val="28"/>
          <w:szCs w:val="28"/>
        </w:rPr>
        <w:t>2</w:t>
      </w:r>
      <w:r w:rsidR="00FC138D" w:rsidRPr="000B43D3">
        <w:rPr>
          <w:rFonts w:ascii="Times New Roman" w:hAnsi="Times New Roman" w:cs="Times New Roman"/>
          <w:b/>
          <w:sz w:val="28"/>
          <w:szCs w:val="28"/>
        </w:rPr>
        <w:t>.</w:t>
      </w:r>
      <w:r w:rsidR="009E7B02" w:rsidRPr="000B43D3">
        <w:rPr>
          <w:rFonts w:ascii="Times New Roman" w:hAnsi="Times New Roman" w:cs="Times New Roman"/>
          <w:b/>
          <w:sz w:val="28"/>
          <w:szCs w:val="28"/>
        </w:rPr>
        <w:t>201</w:t>
      </w:r>
      <w:r w:rsidR="00551B54">
        <w:rPr>
          <w:rFonts w:ascii="Times New Roman" w:hAnsi="Times New Roman" w:cs="Times New Roman"/>
          <w:b/>
          <w:sz w:val="28"/>
          <w:szCs w:val="28"/>
        </w:rPr>
        <w:t>9</w:t>
      </w:r>
      <w:r w:rsidR="009E7B02" w:rsidRPr="000B43D3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E7B02" w:rsidRPr="000B43D3">
        <w:rPr>
          <w:rFonts w:ascii="Times New Roman" w:hAnsi="Times New Roman" w:cs="Times New Roman"/>
          <w:sz w:val="28"/>
          <w:szCs w:val="28"/>
        </w:rPr>
        <w:t xml:space="preserve">по </w:t>
      </w:r>
      <w:r w:rsidR="000B43D3">
        <w:rPr>
          <w:rFonts w:ascii="Times New Roman" w:hAnsi="Times New Roman" w:cs="Times New Roman"/>
          <w:b/>
          <w:sz w:val="28"/>
          <w:szCs w:val="28"/>
        </w:rPr>
        <w:t>1</w:t>
      </w:r>
      <w:r w:rsidR="00551B54">
        <w:rPr>
          <w:rFonts w:ascii="Times New Roman" w:hAnsi="Times New Roman" w:cs="Times New Roman"/>
          <w:b/>
          <w:sz w:val="28"/>
          <w:szCs w:val="28"/>
        </w:rPr>
        <w:t>3</w:t>
      </w:r>
      <w:r w:rsidR="00FC138D" w:rsidRPr="000B43D3">
        <w:rPr>
          <w:rFonts w:ascii="Times New Roman" w:hAnsi="Times New Roman" w:cs="Times New Roman"/>
          <w:b/>
          <w:sz w:val="28"/>
          <w:szCs w:val="28"/>
        </w:rPr>
        <w:t>.</w:t>
      </w:r>
      <w:r w:rsidR="009F07BB" w:rsidRPr="000B43D3">
        <w:rPr>
          <w:rFonts w:ascii="Times New Roman" w:hAnsi="Times New Roman" w:cs="Times New Roman"/>
          <w:b/>
          <w:sz w:val="28"/>
          <w:szCs w:val="28"/>
        </w:rPr>
        <w:t>1</w:t>
      </w:r>
      <w:r w:rsidR="000B43D3">
        <w:rPr>
          <w:rFonts w:ascii="Times New Roman" w:hAnsi="Times New Roman" w:cs="Times New Roman"/>
          <w:b/>
          <w:sz w:val="28"/>
          <w:szCs w:val="28"/>
        </w:rPr>
        <w:t>2</w:t>
      </w:r>
      <w:r w:rsidR="009E7B02" w:rsidRPr="000B43D3">
        <w:rPr>
          <w:rFonts w:ascii="Times New Roman" w:hAnsi="Times New Roman" w:cs="Times New Roman"/>
          <w:b/>
          <w:sz w:val="28"/>
          <w:szCs w:val="28"/>
        </w:rPr>
        <w:t>.201</w:t>
      </w:r>
      <w:r w:rsidR="00551B54">
        <w:rPr>
          <w:rFonts w:ascii="Times New Roman" w:hAnsi="Times New Roman" w:cs="Times New Roman"/>
          <w:b/>
          <w:sz w:val="28"/>
          <w:szCs w:val="28"/>
        </w:rPr>
        <w:t>9</w:t>
      </w:r>
      <w:r w:rsidR="009E7B02" w:rsidRPr="000B43D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C138D" w:rsidRDefault="00FC138D" w:rsidP="00FC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0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</w:t>
      </w:r>
      <w:r w:rsidR="00A264A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ю свое участие в обучении</w:t>
      </w:r>
    </w:p>
    <w:p w:rsidR="009E7B0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</w:t>
      </w:r>
    </w:p>
    <w:p w:rsidR="009E7B02" w:rsidRPr="00FC138D" w:rsidRDefault="00A264A2" w:rsidP="00FC1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(Ф.И.О.)</w:t>
      </w:r>
      <w:r w:rsidR="009E7B02" w:rsidRPr="00FC13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="009E7B02" w:rsidRPr="00FC138D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>)</w:t>
      </w:r>
      <w:r w:rsidR="009E7B02" w:rsidRPr="00FC13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B0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</w:t>
      </w:r>
    </w:p>
    <w:p w:rsidR="009E7B02" w:rsidRPr="003344FD" w:rsidRDefault="00A264A2" w:rsidP="00FC1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9E7B02" w:rsidRPr="003344FD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="009E7B02" w:rsidRPr="003344F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9E7B02" w:rsidRPr="003344FD">
        <w:rPr>
          <w:rFonts w:ascii="Times New Roman" w:hAnsi="Times New Roman" w:cs="Times New Roman"/>
          <w:sz w:val="26"/>
          <w:szCs w:val="26"/>
        </w:rPr>
        <w:t>-</w:t>
      </w:r>
      <w:r w:rsidR="009E7B02" w:rsidRPr="003344FD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)</w:t>
      </w:r>
      <w:r w:rsidR="009E7B02" w:rsidRPr="003344F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264A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9E7B0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4A2">
        <w:rPr>
          <w:rFonts w:ascii="Times New Roman" w:hAnsi="Times New Roman" w:cs="Times New Roman"/>
          <w:sz w:val="28"/>
          <w:szCs w:val="28"/>
        </w:rPr>
        <w:t>(</w:t>
      </w:r>
      <w:r w:rsidRPr="00A264A2">
        <w:rPr>
          <w:rFonts w:ascii="Times New Roman" w:hAnsi="Times New Roman" w:cs="Times New Roman"/>
          <w:sz w:val="26"/>
          <w:szCs w:val="26"/>
        </w:rPr>
        <w:t>Ф.И.О.</w:t>
      </w:r>
      <w:r w:rsidR="00A264A2">
        <w:rPr>
          <w:rFonts w:ascii="Times New Roman" w:hAnsi="Times New Roman" w:cs="Times New Roman"/>
          <w:sz w:val="26"/>
          <w:szCs w:val="26"/>
        </w:rPr>
        <w:t>)</w:t>
      </w:r>
      <w:r w:rsidRPr="00A264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A264A2">
        <w:rPr>
          <w:rFonts w:ascii="Times New Roman" w:hAnsi="Times New Roman" w:cs="Times New Roman"/>
          <w:sz w:val="26"/>
          <w:szCs w:val="26"/>
        </w:rPr>
        <w:t>(</w:t>
      </w:r>
      <w:r w:rsidRPr="00A264A2">
        <w:rPr>
          <w:rFonts w:ascii="Times New Roman" w:hAnsi="Times New Roman" w:cs="Times New Roman"/>
          <w:sz w:val="26"/>
          <w:szCs w:val="26"/>
        </w:rPr>
        <w:t>должность</w:t>
      </w:r>
      <w:r w:rsidR="00A264A2">
        <w:rPr>
          <w:rFonts w:ascii="Times New Roman" w:hAnsi="Times New Roman" w:cs="Times New Roman"/>
          <w:sz w:val="26"/>
          <w:szCs w:val="26"/>
        </w:rPr>
        <w:t>)</w:t>
      </w:r>
      <w:r w:rsidRPr="00A264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4A2" w:rsidRPr="00A264A2" w:rsidRDefault="00A264A2" w:rsidP="00FC1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E7B02" w:rsidRPr="003344FD" w:rsidRDefault="00A264A2" w:rsidP="00FC1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9E7B02" w:rsidRPr="003344FD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="009E7B02" w:rsidRPr="003344F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9E7B02" w:rsidRPr="003344FD">
        <w:rPr>
          <w:rFonts w:ascii="Times New Roman" w:hAnsi="Times New Roman" w:cs="Times New Roman"/>
          <w:sz w:val="26"/>
          <w:szCs w:val="26"/>
        </w:rPr>
        <w:t>-</w:t>
      </w:r>
      <w:r w:rsidR="009E7B02" w:rsidRPr="003344FD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)</w:t>
      </w:r>
      <w:r w:rsidR="009E7B02" w:rsidRPr="003344F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E7B0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</w:t>
      </w:r>
    </w:p>
    <w:p w:rsidR="009E7B0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4F">
        <w:rPr>
          <w:rFonts w:ascii="Times New Roman" w:hAnsi="Times New Roman" w:cs="Times New Roman"/>
          <w:b/>
          <w:sz w:val="28"/>
          <w:szCs w:val="28"/>
        </w:rPr>
        <w:t xml:space="preserve">Организация:   </w:t>
      </w:r>
    </w:p>
    <w:p w:rsidR="009E7B0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9E7B02" w:rsidRPr="003344FD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FD">
        <w:rPr>
          <w:rFonts w:ascii="Times New Roman" w:hAnsi="Times New Roman" w:cs="Times New Roman"/>
          <w:sz w:val="26"/>
          <w:szCs w:val="26"/>
        </w:rPr>
        <w:t xml:space="preserve">(наименование)                          </w:t>
      </w:r>
    </w:p>
    <w:p w:rsidR="009E7B0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9E7B02" w:rsidRPr="003344FD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FD">
        <w:rPr>
          <w:rFonts w:ascii="Times New Roman" w:hAnsi="Times New Roman" w:cs="Times New Roman"/>
          <w:sz w:val="26"/>
          <w:szCs w:val="26"/>
        </w:rPr>
        <w:t xml:space="preserve">(адрес)     </w:t>
      </w:r>
    </w:p>
    <w:p w:rsidR="009E7B0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9E7B02" w:rsidRPr="003344FD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FD">
        <w:rPr>
          <w:rFonts w:ascii="Times New Roman" w:hAnsi="Times New Roman" w:cs="Times New Roman"/>
          <w:sz w:val="26"/>
          <w:szCs w:val="26"/>
        </w:rPr>
        <w:t xml:space="preserve">(телефон, 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344FD">
        <w:rPr>
          <w:rFonts w:ascii="Times New Roman" w:hAnsi="Times New Roman" w:cs="Times New Roman"/>
          <w:sz w:val="26"/>
          <w:szCs w:val="26"/>
        </w:rPr>
        <w:t>-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344FD">
        <w:rPr>
          <w:rFonts w:ascii="Times New Roman" w:hAnsi="Times New Roman" w:cs="Times New Roman"/>
          <w:sz w:val="26"/>
          <w:szCs w:val="26"/>
        </w:rPr>
        <w:t xml:space="preserve">)   </w:t>
      </w:r>
    </w:p>
    <w:p w:rsidR="00FC138D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 для заключения договора:</w:t>
      </w:r>
    </w:p>
    <w:p w:rsidR="009E7B02" w:rsidRPr="00FC138D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 </w:t>
      </w:r>
    </w:p>
    <w:p w:rsidR="009E7B0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9E7B02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A264A2" w:rsidRDefault="00A264A2" w:rsidP="00FC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38D" w:rsidRDefault="009E7B02" w:rsidP="00FC1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общежитии:</w:t>
      </w:r>
      <w:r w:rsidR="00FC1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FC138D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A264A2" w:rsidRDefault="00A264A2" w:rsidP="00FC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2" w:rsidRDefault="00A264A2" w:rsidP="00FC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64A2" w:rsidSect="0030667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F12"/>
    <w:multiLevelType w:val="multilevel"/>
    <w:tmpl w:val="68C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80B7A"/>
    <w:multiLevelType w:val="hybridMultilevel"/>
    <w:tmpl w:val="864691BE"/>
    <w:lvl w:ilvl="0" w:tplc="0419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32F0545C"/>
    <w:multiLevelType w:val="hybridMultilevel"/>
    <w:tmpl w:val="427E57E0"/>
    <w:lvl w:ilvl="0" w:tplc="0419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47C47845"/>
    <w:multiLevelType w:val="hybridMultilevel"/>
    <w:tmpl w:val="0CAEC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C665E"/>
    <w:multiLevelType w:val="multilevel"/>
    <w:tmpl w:val="E1A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8379E9"/>
    <w:multiLevelType w:val="hybridMultilevel"/>
    <w:tmpl w:val="7BCC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732E6"/>
    <w:multiLevelType w:val="multilevel"/>
    <w:tmpl w:val="CF00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AC4E4E"/>
    <w:multiLevelType w:val="hybridMultilevel"/>
    <w:tmpl w:val="B47C9E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7257931"/>
    <w:multiLevelType w:val="multilevel"/>
    <w:tmpl w:val="4276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9047F8"/>
    <w:multiLevelType w:val="hybridMultilevel"/>
    <w:tmpl w:val="6862E5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F579C0"/>
    <w:multiLevelType w:val="hybridMultilevel"/>
    <w:tmpl w:val="82D0C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604B"/>
    <w:multiLevelType w:val="hybridMultilevel"/>
    <w:tmpl w:val="CECAC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7"/>
    <w:rsid w:val="00025606"/>
    <w:rsid w:val="00030CF7"/>
    <w:rsid w:val="0004086D"/>
    <w:rsid w:val="0004694B"/>
    <w:rsid w:val="00096E46"/>
    <w:rsid w:val="00097020"/>
    <w:rsid w:val="000B31C2"/>
    <w:rsid w:val="000B43D3"/>
    <w:rsid w:val="000B7D09"/>
    <w:rsid w:val="000C5F06"/>
    <w:rsid w:val="000D441D"/>
    <w:rsid w:val="000E781F"/>
    <w:rsid w:val="00114EB8"/>
    <w:rsid w:val="00127E8C"/>
    <w:rsid w:val="001525CC"/>
    <w:rsid w:val="0017218A"/>
    <w:rsid w:val="00172D2F"/>
    <w:rsid w:val="0019306F"/>
    <w:rsid w:val="001D3960"/>
    <w:rsid w:val="001D4996"/>
    <w:rsid w:val="001F6DCD"/>
    <w:rsid w:val="00232A2E"/>
    <w:rsid w:val="002C3F1F"/>
    <w:rsid w:val="002D455B"/>
    <w:rsid w:val="002F1A37"/>
    <w:rsid w:val="00306678"/>
    <w:rsid w:val="00344001"/>
    <w:rsid w:val="003574B5"/>
    <w:rsid w:val="00362A2E"/>
    <w:rsid w:val="0037442B"/>
    <w:rsid w:val="00381B00"/>
    <w:rsid w:val="00393460"/>
    <w:rsid w:val="003A0055"/>
    <w:rsid w:val="003A10B8"/>
    <w:rsid w:val="003C25AE"/>
    <w:rsid w:val="003C7FBC"/>
    <w:rsid w:val="003D3559"/>
    <w:rsid w:val="003E016E"/>
    <w:rsid w:val="0043197D"/>
    <w:rsid w:val="00437267"/>
    <w:rsid w:val="0045676F"/>
    <w:rsid w:val="004C1E12"/>
    <w:rsid w:val="004C2153"/>
    <w:rsid w:val="004D3F36"/>
    <w:rsid w:val="004D5B6B"/>
    <w:rsid w:val="00504439"/>
    <w:rsid w:val="00504B43"/>
    <w:rsid w:val="0054074D"/>
    <w:rsid w:val="005427D9"/>
    <w:rsid w:val="00551B54"/>
    <w:rsid w:val="00554E66"/>
    <w:rsid w:val="00563467"/>
    <w:rsid w:val="005676E3"/>
    <w:rsid w:val="00570256"/>
    <w:rsid w:val="005967C3"/>
    <w:rsid w:val="005C345A"/>
    <w:rsid w:val="00601886"/>
    <w:rsid w:val="00616C79"/>
    <w:rsid w:val="006207BA"/>
    <w:rsid w:val="00636429"/>
    <w:rsid w:val="00660DEA"/>
    <w:rsid w:val="0068159A"/>
    <w:rsid w:val="00694A7C"/>
    <w:rsid w:val="006A7419"/>
    <w:rsid w:val="006F6134"/>
    <w:rsid w:val="0076428C"/>
    <w:rsid w:val="0077747E"/>
    <w:rsid w:val="0078796E"/>
    <w:rsid w:val="00795CFD"/>
    <w:rsid w:val="007A1329"/>
    <w:rsid w:val="007A7FBD"/>
    <w:rsid w:val="007D2C75"/>
    <w:rsid w:val="007F09E3"/>
    <w:rsid w:val="008155D5"/>
    <w:rsid w:val="00852C07"/>
    <w:rsid w:val="00867CF8"/>
    <w:rsid w:val="0088134A"/>
    <w:rsid w:val="008A7954"/>
    <w:rsid w:val="008D7CEC"/>
    <w:rsid w:val="008E16A5"/>
    <w:rsid w:val="008E3D97"/>
    <w:rsid w:val="008E429A"/>
    <w:rsid w:val="00903341"/>
    <w:rsid w:val="0092493E"/>
    <w:rsid w:val="009333DD"/>
    <w:rsid w:val="00963C8A"/>
    <w:rsid w:val="009D12D3"/>
    <w:rsid w:val="009E0ED0"/>
    <w:rsid w:val="009E7485"/>
    <w:rsid w:val="009E7B02"/>
    <w:rsid w:val="009F07BB"/>
    <w:rsid w:val="009F6227"/>
    <w:rsid w:val="00A0635F"/>
    <w:rsid w:val="00A1319D"/>
    <w:rsid w:val="00A264A2"/>
    <w:rsid w:val="00A306D6"/>
    <w:rsid w:val="00A35965"/>
    <w:rsid w:val="00A50DA6"/>
    <w:rsid w:val="00A655DE"/>
    <w:rsid w:val="00A7631A"/>
    <w:rsid w:val="00AC3F46"/>
    <w:rsid w:val="00AF7159"/>
    <w:rsid w:val="00B02743"/>
    <w:rsid w:val="00B61297"/>
    <w:rsid w:val="00BB529C"/>
    <w:rsid w:val="00BD06F5"/>
    <w:rsid w:val="00C04AF6"/>
    <w:rsid w:val="00C0645D"/>
    <w:rsid w:val="00C20EE3"/>
    <w:rsid w:val="00C23B4E"/>
    <w:rsid w:val="00C72C9B"/>
    <w:rsid w:val="00CB0E5A"/>
    <w:rsid w:val="00D048A6"/>
    <w:rsid w:val="00D07894"/>
    <w:rsid w:val="00D20CE2"/>
    <w:rsid w:val="00D45671"/>
    <w:rsid w:val="00D81727"/>
    <w:rsid w:val="00D86555"/>
    <w:rsid w:val="00DD3F64"/>
    <w:rsid w:val="00DF3D43"/>
    <w:rsid w:val="00E115B7"/>
    <w:rsid w:val="00E22580"/>
    <w:rsid w:val="00E475F7"/>
    <w:rsid w:val="00E55DC9"/>
    <w:rsid w:val="00E97E1B"/>
    <w:rsid w:val="00EC7CB0"/>
    <w:rsid w:val="00ED1E14"/>
    <w:rsid w:val="00F11C4F"/>
    <w:rsid w:val="00F233B8"/>
    <w:rsid w:val="00F26957"/>
    <w:rsid w:val="00F37A22"/>
    <w:rsid w:val="00F646CE"/>
    <w:rsid w:val="00F75F36"/>
    <w:rsid w:val="00F8338E"/>
    <w:rsid w:val="00F90015"/>
    <w:rsid w:val="00F96117"/>
    <w:rsid w:val="00FC138D"/>
    <w:rsid w:val="00FC693D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53642A-39F8-4F4D-BED0-1CB9872C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47E"/>
    <w:rPr>
      <w:b/>
      <w:bCs/>
    </w:rPr>
  </w:style>
  <w:style w:type="character" w:styleId="a5">
    <w:name w:val="Emphasis"/>
    <w:basedOn w:val="a0"/>
    <w:uiPriority w:val="20"/>
    <w:qFormat/>
    <w:rsid w:val="0077747E"/>
    <w:rPr>
      <w:i/>
      <w:iCs/>
    </w:rPr>
  </w:style>
  <w:style w:type="table" w:styleId="a6">
    <w:name w:val="Table Grid"/>
    <w:basedOn w:val="a1"/>
    <w:uiPriority w:val="39"/>
    <w:rsid w:val="004D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C25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646CE"/>
    <w:rPr>
      <w:color w:val="0563C1" w:themeColor="hyperlink"/>
      <w:u w:val="single"/>
    </w:rPr>
  </w:style>
  <w:style w:type="paragraph" w:customStyle="1" w:styleId="Default">
    <w:name w:val="Default"/>
    <w:rsid w:val="00E47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C9B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9E7B02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7B0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8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1451538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5211655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047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o@ipk4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Ф. Агеенко</dc:creator>
  <cp:lastModifiedBy>Любовь Ф. Агеенко</cp:lastModifiedBy>
  <cp:revision>4</cp:revision>
  <cp:lastPrinted>2018-11-13T12:05:00Z</cp:lastPrinted>
  <dcterms:created xsi:type="dcterms:W3CDTF">2019-11-08T07:09:00Z</dcterms:created>
  <dcterms:modified xsi:type="dcterms:W3CDTF">2019-11-08T07:39:00Z</dcterms:modified>
</cp:coreProperties>
</file>